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5E6E" w14:textId="77777777" w:rsidR="00131F8D" w:rsidRPr="00F42A63" w:rsidRDefault="00131F8D" w:rsidP="00131F8D">
      <w:pPr>
        <w:jc w:val="center"/>
        <w:rPr>
          <w:rFonts w:eastAsia="Times New Roman"/>
          <w:b/>
          <w:sz w:val="24"/>
          <w:szCs w:val="24"/>
        </w:rPr>
      </w:pPr>
      <w:r w:rsidRPr="00F42A63">
        <w:rPr>
          <w:rFonts w:eastAsia="Times New Roman"/>
          <w:b/>
          <w:sz w:val="24"/>
          <w:szCs w:val="24"/>
        </w:rPr>
        <w:t>ANEXO I</w:t>
      </w:r>
    </w:p>
    <w:p w14:paraId="3C3A713C" w14:textId="77777777" w:rsidR="00131F8D" w:rsidRPr="00F42A63" w:rsidRDefault="00131F8D" w:rsidP="00131F8D">
      <w:pPr>
        <w:jc w:val="center"/>
        <w:rPr>
          <w:rFonts w:eastAsia="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5"/>
        <w:gridCol w:w="8618"/>
      </w:tblGrid>
      <w:tr w:rsidR="00F42A63" w:rsidRPr="00F42A63" w14:paraId="647123DA" w14:textId="77777777" w:rsidTr="00676AEA">
        <w:trPr>
          <w:cantSplit/>
          <w:trHeight w:val="850"/>
          <w:jc w:val="center"/>
        </w:trPr>
        <w:tc>
          <w:tcPr>
            <w:tcW w:w="1785" w:type="dxa"/>
            <w:tcBorders>
              <w:top w:val="double" w:sz="4" w:space="0" w:color="auto"/>
              <w:left w:val="double" w:sz="4" w:space="0" w:color="auto"/>
              <w:bottom w:val="double" w:sz="4" w:space="0" w:color="auto"/>
              <w:right w:val="single" w:sz="4" w:space="0" w:color="auto"/>
            </w:tcBorders>
            <w:hideMark/>
          </w:tcPr>
          <w:p w14:paraId="2916EB62" w14:textId="6B959961" w:rsidR="00131F8D" w:rsidRPr="00F42A63" w:rsidRDefault="00131F8D">
            <w:pPr>
              <w:spacing w:line="240" w:lineRule="atLeast"/>
              <w:jc w:val="center"/>
              <w:rPr>
                <w:b/>
                <w:sz w:val="4"/>
                <w:szCs w:val="4"/>
              </w:rPr>
            </w:pPr>
            <w:r w:rsidRPr="00F42A63">
              <w:rPr>
                <w:noProof/>
              </w:rPr>
              <w:drawing>
                <wp:inline distT="0" distB="0" distL="0" distR="0" wp14:anchorId="202BE9DB" wp14:editId="486E2017">
                  <wp:extent cx="323850" cy="502692"/>
                  <wp:effectExtent l="0" t="0" r="0" b="0"/>
                  <wp:docPr id="2"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8" w:type="dxa"/>
            <w:tcBorders>
              <w:top w:val="double" w:sz="4" w:space="0" w:color="auto"/>
              <w:left w:val="single" w:sz="4" w:space="0" w:color="auto"/>
              <w:bottom w:val="double" w:sz="4" w:space="0" w:color="auto"/>
              <w:right w:val="double" w:sz="4" w:space="0" w:color="auto"/>
            </w:tcBorders>
            <w:hideMark/>
          </w:tcPr>
          <w:p w14:paraId="6F50C73F" w14:textId="77777777" w:rsidR="00131F8D" w:rsidRPr="00F42A63" w:rsidRDefault="00131F8D">
            <w:pPr>
              <w:spacing w:line="240" w:lineRule="atLeast"/>
              <w:jc w:val="both"/>
              <w:rPr>
                <w:b/>
              </w:rPr>
            </w:pPr>
            <w:r w:rsidRPr="00F42A63">
              <w:rPr>
                <w:b/>
              </w:rPr>
              <w:t xml:space="preserve">UNIVERSIDADE FEDERAL DA BAHIA </w:t>
            </w:r>
          </w:p>
          <w:p w14:paraId="08F8A205" w14:textId="77777777" w:rsidR="00131F8D" w:rsidRPr="00F42A63" w:rsidRDefault="00131F8D">
            <w:r w:rsidRPr="00F42A63">
              <w:t>PRO-REITORIA DE ENSINO DE GRADUAÇÃO</w:t>
            </w:r>
          </w:p>
          <w:p w14:paraId="456C3D1C" w14:textId="5F29228A" w:rsidR="00131F8D" w:rsidRPr="00F42A63" w:rsidRDefault="00131F8D">
            <w:pPr>
              <w:rPr>
                <w:b/>
                <w:spacing w:val="60"/>
                <w:sz w:val="18"/>
                <w:szCs w:val="18"/>
              </w:rPr>
            </w:pPr>
            <w:r w:rsidRPr="00F42A63">
              <w:t>SUPERINTEN</w:t>
            </w:r>
            <w:r w:rsidR="007E7E30" w:rsidRPr="00F42A63">
              <w:t>D</w:t>
            </w:r>
            <w:r w:rsidRPr="00F42A63">
              <w:t>ÊNCIA DE ADMINISTRAÇÃO ACADÊMICA</w:t>
            </w:r>
          </w:p>
        </w:tc>
      </w:tr>
    </w:tbl>
    <w:p w14:paraId="63794360" w14:textId="77777777" w:rsidR="00131F8D" w:rsidRPr="00F42A63" w:rsidRDefault="00131F8D" w:rsidP="00131F8D">
      <w:pPr>
        <w:rPr>
          <w:b/>
          <w:sz w:val="16"/>
        </w:rPr>
      </w:pPr>
      <w:bookmarkStart w:id="0" w:name="_Toc3586320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36"/>
      </w:tblGrid>
      <w:tr w:rsidR="00F42A63" w:rsidRPr="00F42A63" w14:paraId="291423A6" w14:textId="77777777" w:rsidTr="00676AEA">
        <w:trPr>
          <w:trHeight w:val="275"/>
          <w:jc w:val="center"/>
        </w:trPr>
        <w:tc>
          <w:tcPr>
            <w:tcW w:w="5000" w:type="pct"/>
            <w:tcBorders>
              <w:top w:val="double" w:sz="4" w:space="0" w:color="auto"/>
              <w:left w:val="double" w:sz="4" w:space="0" w:color="auto"/>
              <w:bottom w:val="single" w:sz="4" w:space="0" w:color="auto"/>
              <w:right w:val="double" w:sz="4" w:space="0" w:color="auto"/>
            </w:tcBorders>
            <w:vAlign w:val="bottom"/>
            <w:hideMark/>
          </w:tcPr>
          <w:p w14:paraId="3E1AAA45" w14:textId="53985C09" w:rsidR="00131F8D" w:rsidRPr="00F42A63" w:rsidRDefault="00131F8D">
            <w:pPr>
              <w:jc w:val="center"/>
              <w:rPr>
                <w:rFonts w:eastAsia="Times New Roman"/>
                <w:b/>
                <w:sz w:val="22"/>
                <w:szCs w:val="22"/>
              </w:rPr>
            </w:pPr>
            <w:r w:rsidRPr="00F42A63">
              <w:rPr>
                <w:rFonts w:eastAsia="Times New Roman"/>
                <w:b/>
                <w:sz w:val="22"/>
                <w:szCs w:val="22"/>
              </w:rPr>
              <w:t>FORMULÁRIO PARA CRIAÇÃO</w:t>
            </w:r>
            <w:r w:rsidRPr="00F42A63">
              <w:rPr>
                <w:rStyle w:val="Refdenotaderodap"/>
                <w:rFonts w:eastAsia="Times New Roman"/>
                <w:sz w:val="22"/>
                <w:szCs w:val="22"/>
              </w:rPr>
              <w:footnoteReference w:id="1"/>
            </w:r>
            <w:r w:rsidRPr="00F42A63">
              <w:rPr>
                <w:rFonts w:eastAsia="Times New Roman"/>
                <w:b/>
                <w:sz w:val="22"/>
                <w:szCs w:val="22"/>
              </w:rPr>
              <w:t xml:space="preserve"> OU ALTERAÇÃO</w:t>
            </w:r>
            <w:r w:rsidRPr="00F42A63">
              <w:rPr>
                <w:rStyle w:val="Refdenotaderodap"/>
                <w:rFonts w:eastAsia="Times New Roman"/>
                <w:sz w:val="22"/>
                <w:szCs w:val="22"/>
              </w:rPr>
              <w:footnoteReference w:id="2"/>
            </w:r>
            <w:r w:rsidRPr="00F42A63">
              <w:rPr>
                <w:rFonts w:eastAsia="Times New Roman"/>
                <w:b/>
                <w:sz w:val="22"/>
                <w:szCs w:val="22"/>
              </w:rPr>
              <w:t xml:space="preserve"> DE COMPONENTE CURRICULAR</w:t>
            </w:r>
            <w:r w:rsidR="001D6B6E" w:rsidRPr="00F42A63">
              <w:rPr>
                <w:rFonts w:eastAsia="Times New Roman"/>
                <w:b/>
                <w:sz w:val="22"/>
                <w:szCs w:val="22"/>
              </w:rPr>
              <w:t xml:space="preserve"> - GRADUAÇÃO</w:t>
            </w:r>
          </w:p>
          <w:p w14:paraId="2002DE3A" w14:textId="77777777" w:rsidR="00131F8D" w:rsidRPr="00F42A63" w:rsidRDefault="00131F8D">
            <w:pPr>
              <w:jc w:val="center"/>
              <w:rPr>
                <w:rFonts w:eastAsia="Times New Roman"/>
                <w:b/>
                <w:sz w:val="18"/>
                <w:szCs w:val="18"/>
              </w:rPr>
            </w:pPr>
            <w:r w:rsidRPr="00F42A63">
              <w:rPr>
                <w:rFonts w:eastAsia="Times New Roman"/>
                <w:b/>
                <w:sz w:val="18"/>
                <w:szCs w:val="18"/>
              </w:rPr>
              <w:t>(Resolução CAE/UFBA 3/2019)</w:t>
            </w:r>
          </w:p>
        </w:tc>
      </w:tr>
    </w:tbl>
    <w:p w14:paraId="04A86336" w14:textId="77777777" w:rsidR="00131F8D" w:rsidRPr="00F42A63" w:rsidRDefault="00131F8D" w:rsidP="00131F8D">
      <w:pPr>
        <w:rPr>
          <w:sz w:val="16"/>
          <w:szCs w:val="18"/>
        </w:rPr>
      </w:pPr>
    </w:p>
    <w:tbl>
      <w:tblPr>
        <w:tblW w:w="10496" w:type="dxa"/>
        <w:jc w:val="center"/>
        <w:tblCellMar>
          <w:left w:w="10" w:type="dxa"/>
          <w:right w:w="10" w:type="dxa"/>
        </w:tblCellMar>
        <w:tblLook w:val="04A0" w:firstRow="1" w:lastRow="0" w:firstColumn="1" w:lastColumn="0" w:noHBand="0" w:noVBand="1"/>
      </w:tblPr>
      <w:tblGrid>
        <w:gridCol w:w="3539"/>
        <w:gridCol w:w="709"/>
        <w:gridCol w:w="2551"/>
        <w:gridCol w:w="426"/>
        <w:gridCol w:w="3271"/>
      </w:tblGrid>
      <w:tr w:rsidR="00F42A63" w:rsidRPr="00F42A63" w14:paraId="5F2FFB50" w14:textId="77777777" w:rsidTr="00C04539">
        <w:trPr>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FFFFFF"/>
            <w:hideMark/>
          </w:tcPr>
          <w:bookmarkEnd w:id="0"/>
          <w:p w14:paraId="4AF2C22B"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hAnsi="Times New Roman" w:cs="Times New Roman"/>
                <w:b/>
                <w:color w:val="auto"/>
                <w:sz w:val="22"/>
                <w:szCs w:val="22"/>
              </w:rPr>
              <w:t>Código e nome do componente curricular:</w:t>
            </w:r>
          </w:p>
          <w:p w14:paraId="5E0FC442" w14:textId="77777777" w:rsidR="00131F8D" w:rsidRPr="00F42A63" w:rsidRDefault="00131F8D">
            <w:pPr>
              <w:pStyle w:val="Padro"/>
              <w:spacing w:after="0" w:line="240" w:lineRule="auto"/>
              <w:rPr>
                <w:rFonts w:ascii="Times New Roman" w:hAnsi="Times New Roman" w:cs="Times New Roman"/>
                <w:color w:val="auto"/>
                <w:sz w:val="18"/>
                <w:szCs w:val="18"/>
              </w:rPr>
            </w:pPr>
            <w:r w:rsidRPr="00F42A63">
              <w:rPr>
                <w:rFonts w:ascii="Times New Roman" w:eastAsia="Batang" w:hAnsi="Times New Roman" w:cs="Times New Roman"/>
                <w:bCs/>
                <w:color w:val="auto"/>
                <w:spacing w:val="20"/>
                <w:sz w:val="16"/>
                <w:szCs w:val="18"/>
                <w:lang w:eastAsia="pt-BR"/>
              </w:rPr>
              <w:t>Sem abreviatura, máximo de 60 caracteres</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1DE9139C" w14:textId="2284FEAC" w:rsidR="00131F8D" w:rsidRPr="00F42A63" w:rsidRDefault="00E91550">
            <w:pPr>
              <w:pStyle w:val="Padro"/>
              <w:tabs>
                <w:tab w:val="center" w:pos="1671"/>
              </w:tabs>
              <w:spacing w:after="0" w:line="240" w:lineRule="auto"/>
              <w:rPr>
                <w:rFonts w:ascii="Times New Roman" w:hAnsi="Times New Roman" w:cs="Times New Roman"/>
                <w:b/>
                <w:color w:val="auto"/>
                <w:sz w:val="18"/>
                <w:szCs w:val="18"/>
              </w:rPr>
            </w:pPr>
            <w:r w:rsidRPr="00F42A63">
              <w:rPr>
                <w:rFonts w:ascii="Times New Roman" w:hAnsi="Times New Roman" w:cs="Times New Roman"/>
                <w:b/>
                <w:color w:val="auto"/>
                <w:sz w:val="22"/>
                <w:szCs w:val="22"/>
              </w:rPr>
              <w:t>Instância de alocação</w:t>
            </w:r>
            <w:r w:rsidR="00131F8D" w:rsidRPr="00F42A63">
              <w:rPr>
                <w:rFonts w:ascii="Times New Roman" w:hAnsi="Times New Roman" w:cs="Times New Roman"/>
                <w:b/>
                <w:color w:val="auto"/>
                <w:sz w:val="22"/>
                <w:szCs w:val="22"/>
              </w:rPr>
              <w:t>:</w:t>
            </w:r>
            <w:r w:rsidR="00131F8D" w:rsidRPr="00F42A63">
              <w:rPr>
                <w:rFonts w:ascii="Times New Roman" w:hAnsi="Times New Roman" w:cs="Times New Roman"/>
                <w:b/>
                <w:color w:val="auto"/>
                <w:sz w:val="18"/>
                <w:szCs w:val="18"/>
              </w:rPr>
              <w:t xml:space="preserve"> </w:t>
            </w:r>
          </w:p>
        </w:tc>
        <w:tc>
          <w:tcPr>
            <w:tcW w:w="369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A21646"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hAnsi="Times New Roman" w:cs="Times New Roman"/>
                <w:b/>
                <w:color w:val="auto"/>
                <w:sz w:val="22"/>
                <w:szCs w:val="22"/>
              </w:rPr>
              <w:t>Pré-requisito:</w:t>
            </w:r>
          </w:p>
          <w:p w14:paraId="123D43AA"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r w:rsidRPr="00F42A63">
              <w:rPr>
                <w:rFonts w:ascii="Times New Roman" w:eastAsia="Batang" w:hAnsi="Times New Roman" w:cs="Times New Roman"/>
                <w:bCs/>
                <w:color w:val="auto"/>
                <w:spacing w:val="20"/>
                <w:sz w:val="16"/>
                <w:szCs w:val="18"/>
                <w:lang w:eastAsia="pt-BR"/>
              </w:rPr>
              <w:t>Indicar os pré-requisitos para este componente referente a cada curso cuja matriz ele integrará, no momento de sua criação, ou integra, no caso de sua alteração</w:t>
            </w:r>
          </w:p>
          <w:p w14:paraId="53598821"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r w:rsidRPr="00F42A63">
              <w:rPr>
                <w:rFonts w:ascii="Times New Roman" w:eastAsia="Batang" w:hAnsi="Times New Roman" w:cs="Times New Roman"/>
                <w:bCs/>
                <w:color w:val="auto"/>
                <w:spacing w:val="20"/>
                <w:sz w:val="16"/>
                <w:szCs w:val="18"/>
                <w:lang w:eastAsia="pt-BR"/>
              </w:rPr>
              <w:t>(Cód Curso - Cód do Pré-requisito)</w:t>
            </w:r>
          </w:p>
          <w:p w14:paraId="2CC83CBF"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r w:rsidRPr="00F42A63">
              <w:rPr>
                <w:rFonts w:ascii="Times New Roman" w:eastAsia="Batang" w:hAnsi="Times New Roman" w:cs="Times New Roman"/>
                <w:bCs/>
                <w:color w:val="auto"/>
                <w:spacing w:val="20"/>
                <w:sz w:val="16"/>
                <w:szCs w:val="18"/>
                <w:lang w:eastAsia="pt-BR"/>
              </w:rPr>
              <w:t>202 - BIOA01</w:t>
            </w:r>
          </w:p>
          <w:p w14:paraId="18CF2E4D" w14:textId="77777777" w:rsidR="00131F8D" w:rsidRPr="00F42A63" w:rsidRDefault="00131F8D">
            <w:pPr>
              <w:pStyle w:val="Padro"/>
              <w:spacing w:after="0" w:line="240" w:lineRule="auto"/>
              <w:rPr>
                <w:rFonts w:ascii="Times New Roman" w:hAnsi="Times New Roman" w:cs="Times New Roman"/>
                <w:color w:val="auto"/>
                <w:sz w:val="18"/>
                <w:szCs w:val="18"/>
              </w:rPr>
            </w:pPr>
            <w:r w:rsidRPr="00F42A63">
              <w:rPr>
                <w:rFonts w:ascii="Times New Roman" w:eastAsia="Batang" w:hAnsi="Times New Roman" w:cs="Times New Roman"/>
                <w:bCs/>
                <w:color w:val="auto"/>
                <w:spacing w:val="20"/>
                <w:sz w:val="16"/>
                <w:szCs w:val="18"/>
                <w:lang w:eastAsia="pt-BR"/>
              </w:rPr>
              <w:t>307 - ICS053</w:t>
            </w:r>
          </w:p>
        </w:tc>
      </w:tr>
      <w:tr w:rsidR="00F42A63" w:rsidRPr="00F42A63" w14:paraId="62ED8FC3" w14:textId="77777777" w:rsidTr="00C04539">
        <w:trPr>
          <w:trHeight w:val="62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4EC926DF"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hAnsi="Times New Roman" w:cs="Times New Roman"/>
                <w:b/>
                <w:color w:val="auto"/>
                <w:sz w:val="22"/>
                <w:szCs w:val="22"/>
              </w:rPr>
              <w:t>Modalidade:</w:t>
            </w:r>
          </w:p>
          <w:p w14:paraId="15E507B0" w14:textId="77777777" w:rsidR="00131F8D" w:rsidRPr="00F42A63" w:rsidRDefault="00131F8D">
            <w:pPr>
              <w:pStyle w:val="Padro"/>
              <w:spacing w:after="0" w:line="240" w:lineRule="auto"/>
              <w:rPr>
                <w:rFonts w:ascii="Times New Roman" w:hAnsi="Times New Roman" w:cs="Times New Roman"/>
                <w:color w:val="auto"/>
                <w:sz w:val="18"/>
                <w:szCs w:val="18"/>
              </w:rPr>
            </w:pPr>
            <w:r w:rsidRPr="00F42A63">
              <w:rPr>
                <w:rFonts w:ascii="Times New Roman" w:eastAsia="Batang" w:hAnsi="Times New Roman" w:cs="Times New Roman"/>
                <w:bCs/>
                <w:color w:val="auto"/>
                <w:spacing w:val="20"/>
                <w:sz w:val="16"/>
                <w:szCs w:val="18"/>
                <w:lang w:eastAsia="pt-BR"/>
              </w:rPr>
              <w:t>Cf. Quadro de modalidades e submodalidades – Anexo IV</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64BA24"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hAnsi="Times New Roman" w:cs="Times New Roman"/>
                <w:b/>
                <w:color w:val="auto"/>
                <w:sz w:val="22"/>
                <w:szCs w:val="22"/>
              </w:rPr>
              <w:t>Submodalidade:</w:t>
            </w:r>
          </w:p>
          <w:p w14:paraId="4945AA54" w14:textId="53F9C959" w:rsidR="00131F8D" w:rsidRPr="00F42A63" w:rsidRDefault="00131F8D">
            <w:pPr>
              <w:pStyle w:val="Padro"/>
              <w:spacing w:after="0" w:line="240" w:lineRule="auto"/>
              <w:rPr>
                <w:rFonts w:ascii="Times New Roman" w:hAnsi="Times New Roman" w:cs="Times New Roman"/>
                <w:color w:val="auto"/>
                <w:sz w:val="22"/>
                <w:szCs w:val="22"/>
              </w:rPr>
            </w:pPr>
            <w:r w:rsidRPr="00F42A63">
              <w:rPr>
                <w:rFonts w:ascii="Times New Roman" w:eastAsia="Batang" w:hAnsi="Times New Roman" w:cs="Times New Roman"/>
                <w:bCs/>
                <w:color w:val="auto"/>
                <w:spacing w:val="20"/>
                <w:sz w:val="16"/>
                <w:szCs w:val="18"/>
                <w:lang w:eastAsia="pt-BR"/>
              </w:rPr>
              <w:t>Cf. Quadro de modalidades e submodalidades – Anexo IV</w:t>
            </w:r>
          </w:p>
        </w:tc>
        <w:tc>
          <w:tcPr>
            <w:tcW w:w="3271" w:type="dxa"/>
            <w:tcBorders>
              <w:top w:val="single" w:sz="4" w:space="0" w:color="auto"/>
              <w:left w:val="single" w:sz="4" w:space="0" w:color="auto"/>
              <w:bottom w:val="single" w:sz="4" w:space="0" w:color="auto"/>
              <w:right w:val="single" w:sz="4" w:space="0" w:color="auto"/>
            </w:tcBorders>
            <w:shd w:val="clear" w:color="auto" w:fill="FFFFFF"/>
            <w:hideMark/>
          </w:tcPr>
          <w:p w14:paraId="10A43BA6"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hAnsi="Times New Roman" w:cs="Times New Roman"/>
                <w:b/>
                <w:color w:val="auto"/>
                <w:sz w:val="22"/>
                <w:szCs w:val="22"/>
              </w:rPr>
              <w:t>Sistema de avaliação:</w:t>
            </w:r>
          </w:p>
          <w:p w14:paraId="07910EB3" w14:textId="77777777" w:rsidR="00131F8D" w:rsidRPr="00F42A63" w:rsidRDefault="00131F8D">
            <w:pPr>
              <w:pStyle w:val="Padro"/>
              <w:spacing w:after="0" w:line="240" w:lineRule="auto"/>
              <w:rPr>
                <w:rFonts w:ascii="Times New Roman" w:hAnsi="Times New Roman" w:cs="Times New Roman"/>
                <w:color w:val="auto"/>
                <w:sz w:val="18"/>
                <w:szCs w:val="18"/>
              </w:rPr>
            </w:pPr>
            <w:r w:rsidRPr="00F42A63">
              <w:rPr>
                <w:rFonts w:ascii="Times New Roman" w:eastAsia="Batang" w:hAnsi="Times New Roman" w:cs="Times New Roman"/>
                <w:bCs/>
                <w:color w:val="auto"/>
                <w:spacing w:val="20"/>
                <w:sz w:val="16"/>
                <w:szCs w:val="18"/>
                <w:lang w:eastAsia="pt-BR"/>
              </w:rPr>
              <w:t>nota ou conceito</w:t>
            </w:r>
          </w:p>
        </w:tc>
      </w:tr>
    </w:tbl>
    <w:p w14:paraId="4CE7E005" w14:textId="77777777" w:rsidR="00C04539" w:rsidRDefault="00C04539"/>
    <w:tbl>
      <w:tblPr>
        <w:tblW w:w="10496" w:type="dxa"/>
        <w:jc w:val="center"/>
        <w:tblCellMar>
          <w:left w:w="10" w:type="dxa"/>
          <w:right w:w="10" w:type="dxa"/>
        </w:tblCellMar>
        <w:tblLook w:val="04A0" w:firstRow="1" w:lastRow="0" w:firstColumn="1" w:lastColumn="0" w:noHBand="0" w:noVBand="1"/>
      </w:tblPr>
      <w:tblGrid>
        <w:gridCol w:w="523"/>
        <w:gridCol w:w="524"/>
        <w:gridCol w:w="526"/>
        <w:gridCol w:w="525"/>
        <w:gridCol w:w="526"/>
        <w:gridCol w:w="524"/>
        <w:gridCol w:w="501"/>
        <w:gridCol w:w="24"/>
        <w:gridCol w:w="526"/>
        <w:gridCol w:w="526"/>
        <w:gridCol w:w="524"/>
        <w:gridCol w:w="524"/>
        <w:gridCol w:w="525"/>
        <w:gridCol w:w="524"/>
        <w:gridCol w:w="508"/>
        <w:gridCol w:w="17"/>
        <w:gridCol w:w="524"/>
        <w:gridCol w:w="524"/>
        <w:gridCol w:w="524"/>
        <w:gridCol w:w="525"/>
        <w:gridCol w:w="525"/>
        <w:gridCol w:w="527"/>
      </w:tblGrid>
      <w:tr w:rsidR="0032079E" w:rsidRPr="00F42A63" w14:paraId="1FFA5A5F" w14:textId="77777777" w:rsidTr="00C04539">
        <w:trPr>
          <w:jc w:val="center"/>
        </w:trPr>
        <w:tc>
          <w:tcPr>
            <w:tcW w:w="364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4EB12885"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b/>
                <w:color w:val="auto"/>
                <w:sz w:val="22"/>
                <w:szCs w:val="22"/>
              </w:rPr>
              <w:t>Carga Horária (estudante)</w:t>
            </w:r>
          </w:p>
        </w:tc>
        <w:tc>
          <w:tcPr>
            <w:tcW w:w="368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D6C59BE"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b/>
                <w:color w:val="auto"/>
                <w:sz w:val="22"/>
                <w:szCs w:val="22"/>
              </w:rPr>
              <w:t>Carga Horária Docente/Turma</w:t>
            </w:r>
            <w:r w:rsidRPr="00F42A63">
              <w:rPr>
                <w:rStyle w:val="Refdenotaderodap"/>
                <w:rFonts w:ascii="Times New Roman" w:hAnsi="Times New Roman" w:cs="Times New Roman"/>
                <w:b/>
                <w:color w:val="auto"/>
                <w:sz w:val="22"/>
                <w:szCs w:val="22"/>
              </w:rPr>
              <w:footnoteReference w:id="3"/>
            </w:r>
          </w:p>
        </w:tc>
        <w:tc>
          <w:tcPr>
            <w:tcW w:w="316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40BBCFA6"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b/>
                <w:color w:val="auto"/>
                <w:sz w:val="22"/>
                <w:szCs w:val="22"/>
              </w:rPr>
              <w:t>Módulo de estudantes</w:t>
            </w:r>
          </w:p>
          <w:p w14:paraId="0019F670"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r w:rsidRPr="00F42A63">
              <w:rPr>
                <w:rFonts w:ascii="Times New Roman" w:eastAsia="Batang" w:hAnsi="Times New Roman" w:cs="Times New Roman"/>
                <w:bCs/>
                <w:color w:val="auto"/>
                <w:spacing w:val="20"/>
                <w:sz w:val="16"/>
                <w:szCs w:val="18"/>
                <w:lang w:eastAsia="pt-BR"/>
              </w:rPr>
              <w:t>Número mínimo de vagas por turma</w:t>
            </w:r>
          </w:p>
          <w:p w14:paraId="7F0FE613"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eastAsia="Batang" w:hAnsi="Times New Roman" w:cs="Times New Roman"/>
                <w:bCs/>
                <w:color w:val="auto"/>
                <w:spacing w:val="20"/>
                <w:sz w:val="16"/>
                <w:szCs w:val="18"/>
                <w:lang w:eastAsia="pt-BR"/>
              </w:rPr>
              <w:t>Cf. Resolução CONSEPE/UFBA n. 02/2009</w:t>
            </w:r>
          </w:p>
        </w:tc>
      </w:tr>
      <w:tr w:rsidR="00C04539" w:rsidRPr="00F42A63" w14:paraId="737BC5ED" w14:textId="77777777" w:rsidTr="00C04539">
        <w:trPr>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14:paraId="6269AC2D"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 xml:space="preserve">T </w:t>
            </w:r>
          </w:p>
          <w:p w14:paraId="0AFF26FF" w14:textId="77777777" w:rsidR="00131F8D" w:rsidRPr="00F42A63" w:rsidRDefault="00131F8D">
            <w:pPr>
              <w:pStyle w:val="Padro"/>
              <w:spacing w:after="0" w:line="240" w:lineRule="auto"/>
              <w:jc w:val="center"/>
              <w:rPr>
                <w:rFonts w:ascii="Times New Roman" w:hAnsi="Times New Roman" w:cs="Times New Roman"/>
                <w:color w:val="auto"/>
                <w:sz w:val="18"/>
                <w:szCs w:val="22"/>
              </w:rPr>
            </w:pPr>
            <w:r w:rsidRPr="00F42A63">
              <w:rPr>
                <w:rFonts w:ascii="Times New Roman" w:hAnsi="Times New Roman" w:cs="Times New Roman"/>
                <w:color w:val="auto"/>
                <w:sz w:val="12"/>
                <w:szCs w:val="12"/>
              </w:rPr>
              <w:t>teórica</w:t>
            </w:r>
          </w:p>
          <w:p w14:paraId="7987C6A5"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14:paraId="68DCA91E" w14:textId="77777777" w:rsidR="00131F8D" w:rsidRPr="00F42A63" w:rsidRDefault="00131F8D">
            <w:pPr>
              <w:pStyle w:val="Padro"/>
              <w:spacing w:after="0" w:line="240" w:lineRule="auto"/>
              <w:jc w:val="center"/>
              <w:rPr>
                <w:rFonts w:ascii="Times New Roman" w:hAnsi="Times New Roman" w:cs="Times New Roman"/>
                <w:color w:val="auto"/>
                <w:sz w:val="12"/>
                <w:szCs w:val="12"/>
              </w:rPr>
            </w:pPr>
            <w:r w:rsidRPr="00F42A63">
              <w:rPr>
                <w:rFonts w:ascii="Times New Roman" w:hAnsi="Times New Roman" w:cs="Times New Roman"/>
                <w:color w:val="auto"/>
                <w:sz w:val="22"/>
                <w:szCs w:val="22"/>
              </w:rPr>
              <w:t>T/P</w:t>
            </w:r>
            <w:r w:rsidRPr="00F42A63">
              <w:rPr>
                <w:rStyle w:val="Refdenotaderodap"/>
                <w:rFonts w:ascii="Times New Roman" w:hAnsi="Times New Roman" w:cs="Times New Roman"/>
                <w:color w:val="auto"/>
                <w:sz w:val="22"/>
                <w:szCs w:val="22"/>
              </w:rPr>
              <w:footnoteReference w:id="4"/>
            </w:r>
            <w:r w:rsidRPr="00F42A63">
              <w:rPr>
                <w:rFonts w:ascii="Times New Roman" w:hAnsi="Times New Roman" w:cs="Times New Roman"/>
                <w:color w:val="auto"/>
                <w:sz w:val="22"/>
                <w:szCs w:val="22"/>
              </w:rPr>
              <w:t xml:space="preserve"> </w:t>
            </w:r>
            <w:r w:rsidRPr="00F42A63">
              <w:rPr>
                <w:rFonts w:ascii="Times New Roman" w:hAnsi="Times New Roman" w:cs="Times New Roman"/>
                <w:color w:val="auto"/>
                <w:sz w:val="12"/>
                <w:szCs w:val="12"/>
              </w:rPr>
              <w:t>teórico/</w:t>
            </w:r>
          </w:p>
          <w:p w14:paraId="7450C36E"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12"/>
                <w:szCs w:val="12"/>
              </w:rPr>
              <w:t>prática</w:t>
            </w:r>
          </w:p>
          <w:p w14:paraId="59664381"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FFFFFF"/>
            <w:hideMark/>
          </w:tcPr>
          <w:p w14:paraId="43387F1C"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 xml:space="preserve">P </w:t>
            </w:r>
          </w:p>
          <w:p w14:paraId="69712771" w14:textId="77777777" w:rsidR="00131F8D" w:rsidRPr="00F42A63" w:rsidRDefault="00131F8D">
            <w:pPr>
              <w:pStyle w:val="Padro"/>
              <w:spacing w:after="0" w:line="240" w:lineRule="auto"/>
              <w:jc w:val="center"/>
              <w:rPr>
                <w:rFonts w:ascii="Times New Roman" w:hAnsi="Times New Roman" w:cs="Times New Roman"/>
                <w:color w:val="auto"/>
                <w:sz w:val="16"/>
                <w:szCs w:val="22"/>
              </w:rPr>
            </w:pPr>
            <w:r w:rsidRPr="00F42A63">
              <w:rPr>
                <w:rFonts w:ascii="Times New Roman" w:hAnsi="Times New Roman" w:cs="Times New Roman"/>
                <w:color w:val="auto"/>
                <w:sz w:val="12"/>
                <w:szCs w:val="12"/>
              </w:rPr>
              <w:t>Prática laborato-rial, de campo etc</w:t>
            </w:r>
          </w:p>
        </w:tc>
        <w:tc>
          <w:tcPr>
            <w:tcW w:w="525" w:type="dxa"/>
            <w:tcBorders>
              <w:top w:val="single" w:sz="4" w:space="0" w:color="auto"/>
              <w:left w:val="single" w:sz="4" w:space="0" w:color="auto"/>
              <w:bottom w:val="single" w:sz="4" w:space="0" w:color="auto"/>
              <w:right w:val="single" w:sz="4" w:space="0" w:color="auto"/>
            </w:tcBorders>
            <w:shd w:val="clear" w:color="auto" w:fill="FFFFFF"/>
          </w:tcPr>
          <w:p w14:paraId="350304D3"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PP</w:t>
            </w:r>
            <w:r w:rsidRPr="00F42A63">
              <w:rPr>
                <w:rStyle w:val="Refdenotaderodap"/>
                <w:rFonts w:ascii="Times New Roman" w:hAnsi="Times New Roman" w:cs="Times New Roman"/>
                <w:color w:val="auto"/>
                <w:sz w:val="22"/>
                <w:szCs w:val="22"/>
              </w:rPr>
              <w:footnoteReference w:id="5"/>
            </w:r>
            <w:r w:rsidRPr="00F42A63">
              <w:rPr>
                <w:rFonts w:ascii="Times New Roman" w:hAnsi="Times New Roman" w:cs="Times New Roman"/>
                <w:color w:val="auto"/>
                <w:sz w:val="22"/>
                <w:szCs w:val="22"/>
              </w:rPr>
              <w:t xml:space="preserve"> </w:t>
            </w:r>
            <w:r w:rsidRPr="00F42A63">
              <w:rPr>
                <w:rFonts w:ascii="Times New Roman" w:hAnsi="Times New Roman" w:cs="Times New Roman"/>
                <w:color w:val="auto"/>
                <w:sz w:val="12"/>
                <w:szCs w:val="12"/>
              </w:rPr>
              <w:t>prática pedagó-gica</w:t>
            </w:r>
          </w:p>
          <w:p w14:paraId="4FDCE646"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FFFFFF"/>
            <w:hideMark/>
          </w:tcPr>
          <w:p w14:paraId="687ADA2D"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Ext</w:t>
            </w:r>
            <w:r w:rsidRPr="00F42A63">
              <w:rPr>
                <w:rStyle w:val="Refdenotaderodap"/>
                <w:rFonts w:ascii="Times New Roman" w:hAnsi="Times New Roman" w:cs="Times New Roman"/>
                <w:color w:val="auto"/>
                <w:sz w:val="22"/>
                <w:szCs w:val="22"/>
              </w:rPr>
              <w:footnoteReference w:id="6"/>
            </w:r>
          </w:p>
          <w:p w14:paraId="4C10ECE1"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12"/>
                <w:szCs w:val="22"/>
              </w:rPr>
              <w:t>extensão</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05C493B"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E</w:t>
            </w:r>
          </w:p>
          <w:p w14:paraId="2F723FF1" w14:textId="5F3EE0A2" w:rsidR="00131F8D" w:rsidRPr="00F42A63" w:rsidRDefault="004D1350">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12"/>
                <w:szCs w:val="12"/>
              </w:rPr>
              <w:t>E</w:t>
            </w:r>
            <w:r w:rsidR="00131F8D" w:rsidRPr="00F42A63">
              <w:rPr>
                <w:rFonts w:ascii="Times New Roman" w:hAnsi="Times New Roman" w:cs="Times New Roman"/>
                <w:color w:val="auto"/>
                <w:sz w:val="12"/>
                <w:szCs w:val="12"/>
              </w:rPr>
              <w:t>stágio</w:t>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0BBC6B"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b/>
                <w:color w:val="auto"/>
                <w:sz w:val="20"/>
                <w:szCs w:val="20"/>
              </w:rPr>
              <w:t>Total</w:t>
            </w:r>
          </w:p>
        </w:tc>
        <w:tc>
          <w:tcPr>
            <w:tcW w:w="526" w:type="dxa"/>
            <w:tcBorders>
              <w:top w:val="single" w:sz="4" w:space="0" w:color="auto"/>
              <w:left w:val="single" w:sz="4" w:space="0" w:color="auto"/>
              <w:bottom w:val="single" w:sz="4" w:space="0" w:color="auto"/>
              <w:right w:val="single" w:sz="4" w:space="0" w:color="auto"/>
            </w:tcBorders>
            <w:shd w:val="clear" w:color="auto" w:fill="FFFFFF"/>
            <w:hideMark/>
          </w:tcPr>
          <w:p w14:paraId="564833BB"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T</w:t>
            </w:r>
          </w:p>
        </w:tc>
        <w:tc>
          <w:tcPr>
            <w:tcW w:w="526" w:type="dxa"/>
            <w:tcBorders>
              <w:top w:val="single" w:sz="4" w:space="0" w:color="auto"/>
              <w:left w:val="single" w:sz="4" w:space="0" w:color="auto"/>
              <w:bottom w:val="single" w:sz="4" w:space="0" w:color="auto"/>
              <w:right w:val="single" w:sz="4" w:space="0" w:color="auto"/>
            </w:tcBorders>
            <w:shd w:val="clear" w:color="auto" w:fill="FFFFFF"/>
            <w:hideMark/>
          </w:tcPr>
          <w:p w14:paraId="2AF56520"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T/P</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3354E73"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P</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4F0F52BD"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PP</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14:paraId="19E60902"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Ext</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28F45E3B"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E</w:t>
            </w:r>
          </w:p>
        </w:tc>
        <w:tc>
          <w:tcPr>
            <w:tcW w:w="5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CFC25E"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b/>
                <w:color w:val="auto"/>
                <w:sz w:val="20"/>
                <w:szCs w:val="20"/>
              </w:rPr>
              <w:t>Total</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A606E2F"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T</w:t>
            </w:r>
          </w:p>
        </w:tc>
        <w:tc>
          <w:tcPr>
            <w:tcW w:w="524" w:type="dxa"/>
            <w:tcBorders>
              <w:top w:val="single" w:sz="4" w:space="0" w:color="auto"/>
              <w:left w:val="single" w:sz="4" w:space="0" w:color="auto"/>
              <w:bottom w:val="single" w:sz="4" w:space="0" w:color="auto"/>
              <w:right w:val="single" w:sz="4" w:space="0" w:color="auto"/>
            </w:tcBorders>
            <w:shd w:val="clear" w:color="auto" w:fill="FFFFFF"/>
          </w:tcPr>
          <w:p w14:paraId="1DF1B766" w14:textId="2DE516DB" w:rsidR="00131F8D" w:rsidRPr="00F42A63" w:rsidRDefault="00131F8D" w:rsidP="00C04539">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T/P</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14:paraId="5D1580E5"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P</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14:paraId="1CFEBDEA"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PP</w:t>
            </w:r>
          </w:p>
        </w:tc>
        <w:tc>
          <w:tcPr>
            <w:tcW w:w="525" w:type="dxa"/>
            <w:tcBorders>
              <w:top w:val="single" w:sz="4" w:space="0" w:color="auto"/>
              <w:left w:val="single" w:sz="4" w:space="0" w:color="auto"/>
              <w:bottom w:val="single" w:sz="4" w:space="0" w:color="auto"/>
              <w:right w:val="single" w:sz="4" w:space="0" w:color="auto"/>
            </w:tcBorders>
            <w:shd w:val="clear" w:color="auto" w:fill="FFFFFF"/>
            <w:hideMark/>
          </w:tcPr>
          <w:p w14:paraId="73C882FC" w14:textId="77777777" w:rsidR="00131F8D" w:rsidRPr="00F42A63" w:rsidRDefault="00131F8D">
            <w:pPr>
              <w:pStyle w:val="Padro"/>
              <w:spacing w:after="0" w:line="240" w:lineRule="auto"/>
              <w:jc w:val="center"/>
              <w:rPr>
                <w:rFonts w:ascii="Times New Roman" w:hAnsi="Times New Roman" w:cs="Times New Roman"/>
                <w:b/>
                <w:color w:val="auto"/>
                <w:sz w:val="22"/>
                <w:szCs w:val="22"/>
              </w:rPr>
            </w:pPr>
            <w:r w:rsidRPr="00F42A63">
              <w:rPr>
                <w:rFonts w:ascii="Times New Roman" w:hAnsi="Times New Roman" w:cs="Times New Roman"/>
                <w:color w:val="auto"/>
                <w:sz w:val="22"/>
                <w:szCs w:val="22"/>
              </w:rPr>
              <w:t>Ext</w:t>
            </w:r>
          </w:p>
        </w:tc>
        <w:tc>
          <w:tcPr>
            <w:tcW w:w="527" w:type="dxa"/>
            <w:tcBorders>
              <w:top w:val="single" w:sz="4" w:space="0" w:color="auto"/>
              <w:left w:val="single" w:sz="4" w:space="0" w:color="auto"/>
              <w:bottom w:val="single" w:sz="4" w:space="0" w:color="auto"/>
              <w:right w:val="single" w:sz="4" w:space="0" w:color="auto"/>
            </w:tcBorders>
            <w:shd w:val="clear" w:color="auto" w:fill="FFFFFF"/>
            <w:hideMark/>
          </w:tcPr>
          <w:p w14:paraId="6E55FA9A" w14:textId="77777777" w:rsidR="00131F8D" w:rsidRPr="00F42A63" w:rsidRDefault="00131F8D">
            <w:pPr>
              <w:pStyle w:val="Padro"/>
              <w:spacing w:after="0" w:line="240" w:lineRule="auto"/>
              <w:jc w:val="center"/>
              <w:rPr>
                <w:rFonts w:ascii="Times New Roman" w:hAnsi="Times New Roman" w:cs="Times New Roman"/>
                <w:color w:val="auto"/>
                <w:sz w:val="22"/>
                <w:szCs w:val="22"/>
              </w:rPr>
            </w:pPr>
            <w:r w:rsidRPr="00F42A63">
              <w:rPr>
                <w:rFonts w:ascii="Times New Roman" w:hAnsi="Times New Roman" w:cs="Times New Roman"/>
                <w:color w:val="auto"/>
                <w:sz w:val="22"/>
                <w:szCs w:val="22"/>
              </w:rPr>
              <w:t>E</w:t>
            </w:r>
          </w:p>
        </w:tc>
      </w:tr>
      <w:tr w:rsidR="00C04539" w:rsidRPr="00F42A63" w14:paraId="1945DCDC" w14:textId="77777777" w:rsidTr="00C04539">
        <w:trPr>
          <w:jc w:val="center"/>
        </w:trPr>
        <w:tc>
          <w:tcPr>
            <w:tcW w:w="523" w:type="dxa"/>
            <w:tcBorders>
              <w:top w:val="single" w:sz="4" w:space="0" w:color="auto"/>
              <w:left w:val="single" w:sz="4" w:space="0" w:color="000080"/>
              <w:bottom w:val="single" w:sz="4" w:space="0" w:color="000000" w:themeColor="text1"/>
              <w:right w:val="nil"/>
            </w:tcBorders>
            <w:shd w:val="clear" w:color="auto" w:fill="FFFFFF"/>
            <w:vAlign w:val="center"/>
          </w:tcPr>
          <w:p w14:paraId="6E650929"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nil"/>
            </w:tcBorders>
            <w:shd w:val="clear" w:color="auto" w:fill="FFFFFF"/>
            <w:vAlign w:val="center"/>
          </w:tcPr>
          <w:p w14:paraId="351D51AC"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6" w:type="dxa"/>
            <w:tcBorders>
              <w:top w:val="single" w:sz="4" w:space="0" w:color="auto"/>
              <w:left w:val="single" w:sz="4" w:space="0" w:color="000080"/>
              <w:bottom w:val="single" w:sz="4" w:space="0" w:color="000000" w:themeColor="text1"/>
              <w:right w:val="nil"/>
            </w:tcBorders>
            <w:shd w:val="clear" w:color="auto" w:fill="FFFFFF"/>
            <w:vAlign w:val="center"/>
          </w:tcPr>
          <w:p w14:paraId="40D2FCFD"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5" w:type="dxa"/>
            <w:tcBorders>
              <w:top w:val="single" w:sz="4" w:space="0" w:color="auto"/>
              <w:left w:val="single" w:sz="4" w:space="0" w:color="000080"/>
              <w:bottom w:val="single" w:sz="4" w:space="0" w:color="000000" w:themeColor="text1"/>
              <w:right w:val="nil"/>
            </w:tcBorders>
            <w:shd w:val="clear" w:color="auto" w:fill="FFFFFF"/>
            <w:vAlign w:val="center"/>
          </w:tcPr>
          <w:p w14:paraId="79405704"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6" w:type="dxa"/>
            <w:tcBorders>
              <w:top w:val="single" w:sz="4" w:space="0" w:color="auto"/>
              <w:left w:val="single" w:sz="4" w:space="0" w:color="000080"/>
              <w:bottom w:val="single" w:sz="4" w:space="0" w:color="000000" w:themeColor="text1"/>
              <w:right w:val="nil"/>
            </w:tcBorders>
            <w:shd w:val="clear" w:color="auto" w:fill="FFFFFF"/>
            <w:vAlign w:val="center"/>
          </w:tcPr>
          <w:p w14:paraId="34571DE1"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nil"/>
            </w:tcBorders>
            <w:shd w:val="clear" w:color="auto" w:fill="FFFFFF"/>
            <w:vAlign w:val="center"/>
          </w:tcPr>
          <w:p w14:paraId="0D220A19"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5" w:type="dxa"/>
            <w:gridSpan w:val="2"/>
            <w:tcBorders>
              <w:top w:val="single" w:sz="4" w:space="0" w:color="auto"/>
              <w:left w:val="single" w:sz="4" w:space="0" w:color="000080"/>
              <w:bottom w:val="single" w:sz="4" w:space="0" w:color="000000" w:themeColor="text1"/>
              <w:right w:val="nil"/>
            </w:tcBorders>
            <w:shd w:val="clear" w:color="auto" w:fill="FFFFFF"/>
            <w:vAlign w:val="center"/>
          </w:tcPr>
          <w:p w14:paraId="6DEA0DE3" w14:textId="77777777" w:rsidR="00131F8D" w:rsidRPr="00F42A63" w:rsidRDefault="00131F8D" w:rsidP="00C04539">
            <w:pPr>
              <w:pStyle w:val="Padro"/>
              <w:spacing w:after="0" w:line="240" w:lineRule="auto"/>
              <w:jc w:val="center"/>
              <w:rPr>
                <w:rFonts w:ascii="Times New Roman" w:hAnsi="Times New Roman" w:cs="Times New Roman"/>
                <w:b/>
                <w:color w:val="auto"/>
                <w:sz w:val="22"/>
                <w:szCs w:val="22"/>
              </w:rPr>
            </w:pPr>
          </w:p>
        </w:tc>
        <w:tc>
          <w:tcPr>
            <w:tcW w:w="526"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4723AF22"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6"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3F0273F5"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5C275837"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6C702A7E"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5"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261B0EEC"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771843FB"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5" w:type="dxa"/>
            <w:gridSpan w:val="2"/>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78F4E2A0" w14:textId="77777777" w:rsidR="00131F8D" w:rsidRPr="00F42A63" w:rsidRDefault="00131F8D" w:rsidP="00C04539">
            <w:pPr>
              <w:pStyle w:val="Padro"/>
              <w:spacing w:after="0" w:line="240" w:lineRule="auto"/>
              <w:jc w:val="center"/>
              <w:rPr>
                <w:rFonts w:ascii="Times New Roman" w:hAnsi="Times New Roman" w:cs="Times New Roman"/>
                <w:b/>
                <w:color w:val="auto"/>
                <w:sz w:val="22"/>
                <w:szCs w:val="22"/>
              </w:rPr>
            </w:pPr>
          </w:p>
        </w:tc>
        <w:tc>
          <w:tcPr>
            <w:tcW w:w="524"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65A70A6F"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54483D55"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4"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7265CD21"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5"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467B505E"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5"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03C6F6DA"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c>
          <w:tcPr>
            <w:tcW w:w="527" w:type="dxa"/>
            <w:tcBorders>
              <w:top w:val="single" w:sz="4" w:space="0" w:color="auto"/>
              <w:left w:val="single" w:sz="4" w:space="0" w:color="000080"/>
              <w:bottom w:val="single" w:sz="4" w:space="0" w:color="000000" w:themeColor="text1"/>
              <w:right w:val="single" w:sz="4" w:space="0" w:color="000080"/>
            </w:tcBorders>
            <w:shd w:val="clear" w:color="auto" w:fill="FFFFFF"/>
            <w:vAlign w:val="center"/>
          </w:tcPr>
          <w:p w14:paraId="02F8AE5D" w14:textId="77777777" w:rsidR="00131F8D" w:rsidRPr="00F42A63" w:rsidRDefault="00131F8D" w:rsidP="00C04539">
            <w:pPr>
              <w:pStyle w:val="Padro"/>
              <w:spacing w:after="0" w:line="240" w:lineRule="auto"/>
              <w:jc w:val="center"/>
              <w:rPr>
                <w:rFonts w:ascii="Times New Roman" w:hAnsi="Times New Roman" w:cs="Times New Roman"/>
                <w:color w:val="auto"/>
                <w:sz w:val="22"/>
                <w:szCs w:val="22"/>
              </w:rPr>
            </w:pPr>
          </w:p>
        </w:tc>
      </w:tr>
    </w:tbl>
    <w:p w14:paraId="34E5A9C8" w14:textId="77777777" w:rsidR="0032079E" w:rsidRDefault="0032079E"/>
    <w:tbl>
      <w:tblPr>
        <w:tblW w:w="0" w:type="auto"/>
        <w:jc w:val="center"/>
        <w:tblCellMar>
          <w:left w:w="10" w:type="dxa"/>
          <w:right w:w="10" w:type="dxa"/>
        </w:tblCellMar>
        <w:tblLook w:val="04A0" w:firstRow="1" w:lastRow="0" w:firstColumn="1" w:lastColumn="0" w:noHBand="0" w:noVBand="1"/>
      </w:tblPr>
      <w:tblGrid>
        <w:gridCol w:w="10456"/>
      </w:tblGrid>
      <w:tr w:rsidR="00F42A63" w:rsidRPr="00F42A63" w14:paraId="44CE05CA" w14:textId="77777777" w:rsidTr="00C04539">
        <w:trPr>
          <w:jc w:val="center"/>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98" w:type="dxa"/>
              <w:bottom w:w="0" w:type="dxa"/>
              <w:right w:w="108" w:type="dxa"/>
            </w:tcMar>
          </w:tcPr>
          <w:p w14:paraId="2836AACF" w14:textId="77777777" w:rsidR="00131F8D" w:rsidRPr="00F42A63" w:rsidRDefault="00131F8D">
            <w:pPr>
              <w:pStyle w:val="Padro"/>
              <w:spacing w:after="0" w:line="240" w:lineRule="auto"/>
              <w:jc w:val="both"/>
              <w:rPr>
                <w:rFonts w:ascii="Times New Roman" w:hAnsi="Times New Roman" w:cs="Times New Roman"/>
                <w:b/>
                <w:color w:val="auto"/>
                <w:sz w:val="22"/>
                <w:szCs w:val="22"/>
              </w:rPr>
            </w:pPr>
            <w:r w:rsidRPr="00F42A63">
              <w:rPr>
                <w:rFonts w:ascii="Times New Roman" w:hAnsi="Times New Roman" w:cs="Times New Roman"/>
                <w:b/>
                <w:color w:val="auto"/>
                <w:sz w:val="22"/>
                <w:szCs w:val="22"/>
              </w:rPr>
              <w:t xml:space="preserve">Ementa: </w:t>
            </w:r>
          </w:p>
          <w:p w14:paraId="54438B3C"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r w:rsidRPr="00F42A63">
              <w:rPr>
                <w:rFonts w:ascii="Times New Roman" w:eastAsia="Batang" w:hAnsi="Times New Roman" w:cs="Times New Roman"/>
                <w:bCs/>
                <w:color w:val="auto"/>
                <w:spacing w:val="20"/>
                <w:sz w:val="16"/>
                <w:szCs w:val="18"/>
                <w:lang w:eastAsia="pt-BR"/>
              </w:rPr>
              <w:t>Descrição sumária e global do programa de ensino-aprendizagem do componente curricular em frases nominais com redação contínua que resume seus conteúdos conceituais, procedimentais e atitudinais.</w:t>
            </w:r>
          </w:p>
          <w:p w14:paraId="3E4153F0"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p>
          <w:p w14:paraId="6B3E018A" w14:textId="77777777" w:rsidR="00131F8D" w:rsidRPr="00F42A63" w:rsidRDefault="00131F8D">
            <w:pPr>
              <w:pStyle w:val="Padro"/>
              <w:spacing w:after="0" w:line="240" w:lineRule="auto"/>
              <w:rPr>
                <w:rFonts w:ascii="Times New Roman" w:hAnsi="Times New Roman" w:cs="Times New Roman"/>
                <w:b/>
                <w:color w:val="auto"/>
                <w:sz w:val="22"/>
                <w:szCs w:val="22"/>
              </w:rPr>
            </w:pPr>
            <w:r w:rsidRPr="00F42A63">
              <w:rPr>
                <w:rFonts w:ascii="Times New Roman" w:eastAsia="Batang" w:hAnsi="Times New Roman" w:cs="Times New Roman"/>
                <w:bCs/>
                <w:color w:val="auto"/>
                <w:spacing w:val="20"/>
                <w:sz w:val="16"/>
                <w:szCs w:val="18"/>
                <w:lang w:eastAsia="pt-BR"/>
              </w:rPr>
              <w:t>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w:t>
            </w:r>
            <w:r w:rsidRPr="00F42A63">
              <w:rPr>
                <w:rFonts w:ascii="Times New Roman" w:eastAsia="Batang" w:hAnsi="Times New Roman" w:cs="Times New Roman"/>
                <w:bCs/>
                <w:color w:val="auto"/>
                <w:spacing w:val="20"/>
                <w:sz w:val="18"/>
                <w:szCs w:val="18"/>
                <w:lang w:eastAsia="pt-BR"/>
              </w:rPr>
              <w:t>.</w:t>
            </w:r>
            <w:r w:rsidRPr="00F42A63">
              <w:rPr>
                <w:rFonts w:ascii="Times New Roman" w:hAnsi="Times New Roman" w:cs="Times New Roman"/>
                <w:bCs/>
                <w:color w:val="auto"/>
                <w:spacing w:val="20"/>
                <w:sz w:val="18"/>
                <w:szCs w:val="18"/>
              </w:rPr>
              <w:t xml:space="preserve"> </w:t>
            </w:r>
          </w:p>
        </w:tc>
      </w:tr>
      <w:tr w:rsidR="00F42A63" w:rsidRPr="00F42A63" w14:paraId="3CCC355C" w14:textId="77777777" w:rsidTr="00C04539">
        <w:trPr>
          <w:jc w:val="center"/>
        </w:trPr>
        <w:tc>
          <w:tcPr>
            <w:tcW w:w="10456" w:type="dxa"/>
            <w:tcBorders>
              <w:top w:val="single" w:sz="4" w:space="0" w:color="000000" w:themeColor="text1"/>
              <w:left w:val="single" w:sz="4" w:space="0" w:color="92CDDC" w:themeColor="accent5" w:themeTint="99"/>
              <w:bottom w:val="single" w:sz="4" w:space="0" w:color="0D0D0D" w:themeColor="text1" w:themeTint="F2"/>
              <w:right w:val="single" w:sz="4" w:space="0" w:color="92CDDC" w:themeColor="accent5" w:themeTint="99"/>
            </w:tcBorders>
            <w:shd w:val="clear" w:color="auto" w:fill="FFFFFF"/>
            <w:tcMar>
              <w:top w:w="0" w:type="dxa"/>
              <w:left w:w="98" w:type="dxa"/>
              <w:bottom w:w="0" w:type="dxa"/>
              <w:right w:w="108" w:type="dxa"/>
            </w:tcMar>
          </w:tcPr>
          <w:p w14:paraId="2EC0FD8F" w14:textId="77777777" w:rsidR="00131F8D" w:rsidRPr="00F42A63" w:rsidRDefault="00131F8D">
            <w:pPr>
              <w:pStyle w:val="Padro"/>
              <w:spacing w:after="0" w:line="240" w:lineRule="auto"/>
              <w:jc w:val="both"/>
              <w:rPr>
                <w:rFonts w:ascii="Times New Roman" w:hAnsi="Times New Roman" w:cs="Times New Roman"/>
                <w:b/>
                <w:color w:val="auto"/>
                <w:sz w:val="8"/>
                <w:szCs w:val="8"/>
              </w:rPr>
            </w:pPr>
          </w:p>
        </w:tc>
      </w:tr>
      <w:tr w:rsidR="00F42A63" w:rsidRPr="00F42A63" w14:paraId="6D3CC6BB" w14:textId="77777777" w:rsidTr="00C04539">
        <w:trPr>
          <w:jc w:val="center"/>
        </w:trPr>
        <w:tc>
          <w:tcPr>
            <w:tcW w:w="1045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cMar>
              <w:top w:w="0" w:type="dxa"/>
              <w:left w:w="98" w:type="dxa"/>
              <w:bottom w:w="0" w:type="dxa"/>
              <w:right w:w="108" w:type="dxa"/>
            </w:tcMar>
          </w:tcPr>
          <w:p w14:paraId="0127DF2C" w14:textId="77777777" w:rsidR="00131F8D" w:rsidRPr="00F42A63" w:rsidRDefault="00131F8D">
            <w:pPr>
              <w:pStyle w:val="Padro"/>
              <w:spacing w:after="0" w:line="240" w:lineRule="auto"/>
              <w:rPr>
                <w:rFonts w:ascii="Times New Roman" w:eastAsia="Batang" w:hAnsi="Times New Roman" w:cs="Times New Roman"/>
                <w:bCs/>
                <w:color w:val="auto"/>
                <w:spacing w:val="20"/>
                <w:sz w:val="16"/>
                <w:szCs w:val="18"/>
                <w:lang w:eastAsia="pt-BR"/>
              </w:rPr>
            </w:pPr>
            <w:r w:rsidRPr="00F42A63">
              <w:rPr>
                <w:rFonts w:ascii="Times New Roman" w:hAnsi="Times New Roman" w:cs="Times New Roman"/>
                <w:b/>
                <w:color w:val="auto"/>
                <w:sz w:val="22"/>
                <w:szCs w:val="22"/>
              </w:rPr>
              <w:t xml:space="preserve">Natureza: </w:t>
            </w:r>
            <w:r w:rsidRPr="00F42A63">
              <w:rPr>
                <w:rFonts w:ascii="Times New Roman" w:eastAsia="Batang" w:hAnsi="Times New Roman" w:cs="Times New Roman"/>
                <w:bCs/>
                <w:color w:val="auto"/>
                <w:spacing w:val="20"/>
                <w:sz w:val="16"/>
                <w:szCs w:val="18"/>
                <w:lang w:eastAsia="pt-BR"/>
              </w:rPr>
              <w:t>Obrigatória, Optativa ou Livre</w:t>
            </w:r>
          </w:p>
          <w:p w14:paraId="71A938CE" w14:textId="77777777" w:rsidR="00131F8D" w:rsidRPr="00F42A63" w:rsidRDefault="00131F8D">
            <w:pPr>
              <w:jc w:val="both"/>
              <w:rPr>
                <w:bCs/>
                <w:spacing w:val="20"/>
                <w:sz w:val="16"/>
                <w:szCs w:val="18"/>
              </w:rPr>
            </w:pPr>
            <w:r w:rsidRPr="00F42A63">
              <w:rPr>
                <w:bCs/>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14:paraId="03F51BEB" w14:textId="77777777" w:rsidR="00131F8D" w:rsidRPr="00F42A63" w:rsidRDefault="00131F8D">
            <w:pPr>
              <w:pStyle w:val="Padro"/>
              <w:spacing w:after="0" w:line="240" w:lineRule="auto"/>
              <w:jc w:val="both"/>
              <w:rPr>
                <w:rFonts w:ascii="Times New Roman" w:hAnsi="Times New Roman" w:cs="Times New Roman"/>
                <w:b/>
                <w:color w:val="auto"/>
                <w:sz w:val="22"/>
                <w:szCs w:val="22"/>
              </w:rPr>
            </w:pPr>
          </w:p>
        </w:tc>
      </w:tr>
    </w:tbl>
    <w:p w14:paraId="4FA0F542" w14:textId="77777777" w:rsidR="00131F8D" w:rsidRPr="00F42A63" w:rsidRDefault="00131F8D" w:rsidP="00131F8D">
      <w:pPr>
        <w:ind w:left="-284"/>
        <w:rPr>
          <w:rFonts w:eastAsia="Times New Roman"/>
          <w:sz w:val="14"/>
          <w:szCs w:val="24"/>
        </w:rPr>
      </w:pPr>
    </w:p>
    <w:p w14:paraId="0231876F" w14:textId="77777777" w:rsidR="007D6619" w:rsidRPr="00F42A63" w:rsidRDefault="007D6619" w:rsidP="007D6619">
      <w:pPr>
        <w:jc w:val="center"/>
        <w:rPr>
          <w:rFonts w:eastAsia="Times New Roman"/>
          <w:b/>
          <w:sz w:val="24"/>
          <w:szCs w:val="24"/>
        </w:rPr>
      </w:pPr>
    </w:p>
    <w:p w14:paraId="4F7007A2" w14:textId="77777777" w:rsidR="007D6619" w:rsidRDefault="007D6619" w:rsidP="007D6619">
      <w:pPr>
        <w:jc w:val="center"/>
        <w:rPr>
          <w:rFonts w:eastAsia="Times New Roman"/>
          <w:b/>
          <w:sz w:val="24"/>
          <w:szCs w:val="24"/>
        </w:rPr>
      </w:pPr>
    </w:p>
    <w:p w14:paraId="6B956A7C" w14:textId="77777777" w:rsidR="00F42A63" w:rsidRPr="00F42A63" w:rsidRDefault="00F42A63" w:rsidP="007D6619">
      <w:pPr>
        <w:jc w:val="center"/>
        <w:rPr>
          <w:rFonts w:eastAsia="Times New Roman"/>
          <w:b/>
          <w:sz w:val="24"/>
          <w:szCs w:val="24"/>
        </w:rPr>
      </w:pPr>
    </w:p>
    <w:p w14:paraId="47FA51AC" w14:textId="77777777" w:rsidR="007D6619" w:rsidRPr="00F42A63" w:rsidRDefault="007D6619" w:rsidP="007D6619">
      <w:pPr>
        <w:jc w:val="center"/>
        <w:rPr>
          <w:rFonts w:eastAsia="Times New Roman"/>
          <w:b/>
          <w:sz w:val="24"/>
          <w:szCs w:val="24"/>
        </w:rPr>
      </w:pPr>
    </w:p>
    <w:p w14:paraId="18891C7C" w14:textId="77777777" w:rsidR="00676AEA" w:rsidRDefault="00676AEA"/>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7"/>
        <w:gridCol w:w="190"/>
        <w:gridCol w:w="5465"/>
        <w:gridCol w:w="142"/>
        <w:gridCol w:w="3826"/>
      </w:tblGrid>
      <w:tr w:rsidR="00676AEA" w:rsidRPr="00F42A63" w14:paraId="1EF83511" w14:textId="77777777" w:rsidTr="0084798F">
        <w:trPr>
          <w:jc w:val="center"/>
        </w:trPr>
        <w:tc>
          <w:tcPr>
            <w:tcW w:w="1147" w:type="dxa"/>
            <w:tcBorders>
              <w:top w:val="single" w:sz="4" w:space="0" w:color="auto"/>
              <w:left w:val="nil"/>
              <w:bottom w:val="single" w:sz="4" w:space="0" w:color="auto"/>
              <w:right w:val="nil"/>
            </w:tcBorders>
            <w:hideMark/>
          </w:tcPr>
          <w:p w14:paraId="2CE0B308" w14:textId="79AD23AC" w:rsidR="00131F8D" w:rsidRPr="00F42A63" w:rsidRDefault="00131F8D">
            <w:pPr>
              <w:jc w:val="center"/>
            </w:pPr>
            <w:r w:rsidRPr="00F42A63">
              <w:rPr>
                <w:noProof/>
              </w:rPr>
              <w:drawing>
                <wp:inline distT="0" distB="0" distL="0" distR="0" wp14:anchorId="4FB7292C" wp14:editId="2AD648A1">
                  <wp:extent cx="425450" cy="660400"/>
                  <wp:effectExtent l="0" t="0" r="0" b="0"/>
                  <wp:docPr id="1"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www.ufba.br/sites/portal.ufba.br/files/brasao_uf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660400"/>
                          </a:xfrm>
                          <a:prstGeom prst="rect">
                            <a:avLst/>
                          </a:prstGeom>
                          <a:noFill/>
                          <a:ln>
                            <a:noFill/>
                          </a:ln>
                        </pic:spPr>
                      </pic:pic>
                    </a:graphicData>
                  </a:graphic>
                </wp:inline>
              </w:drawing>
            </w:r>
          </w:p>
        </w:tc>
        <w:tc>
          <w:tcPr>
            <w:tcW w:w="190" w:type="dxa"/>
            <w:tcBorders>
              <w:top w:val="nil"/>
              <w:left w:val="nil"/>
              <w:bottom w:val="nil"/>
              <w:right w:val="nil"/>
            </w:tcBorders>
          </w:tcPr>
          <w:p w14:paraId="4340FB65" w14:textId="77777777" w:rsidR="00131F8D" w:rsidRPr="00F42A63" w:rsidRDefault="00131F8D">
            <w:pPr>
              <w:rPr>
                <w:sz w:val="34"/>
                <w:szCs w:val="34"/>
              </w:rPr>
            </w:pPr>
          </w:p>
        </w:tc>
        <w:tc>
          <w:tcPr>
            <w:tcW w:w="5465" w:type="dxa"/>
            <w:tcBorders>
              <w:top w:val="single" w:sz="4" w:space="0" w:color="auto"/>
              <w:left w:val="nil"/>
              <w:bottom w:val="single" w:sz="4" w:space="0" w:color="auto"/>
              <w:right w:val="nil"/>
            </w:tcBorders>
            <w:vAlign w:val="center"/>
            <w:hideMark/>
          </w:tcPr>
          <w:p w14:paraId="2EF92217" w14:textId="77777777" w:rsidR="00131F8D" w:rsidRPr="00F42A63" w:rsidRDefault="00131F8D">
            <w:pPr>
              <w:spacing w:before="40"/>
              <w:rPr>
                <w:b/>
                <w:bCs/>
                <w:spacing w:val="50"/>
                <w:sz w:val="22"/>
                <w:szCs w:val="22"/>
              </w:rPr>
            </w:pPr>
            <w:r w:rsidRPr="00F42A63">
              <w:rPr>
                <w:b/>
                <w:bCs/>
                <w:spacing w:val="50"/>
                <w:sz w:val="22"/>
                <w:szCs w:val="22"/>
              </w:rPr>
              <w:t>UNIVERSIDADE FEDERAL DA BAHIA</w:t>
            </w:r>
          </w:p>
          <w:p w14:paraId="269DA260" w14:textId="77777777" w:rsidR="00131F8D" w:rsidRPr="00F42A63" w:rsidRDefault="00131F8D">
            <w:r w:rsidRPr="00F42A63">
              <w:t>PRO-REITORIA DE ENSINO DE GRADUAÇÃO</w:t>
            </w:r>
          </w:p>
          <w:p w14:paraId="086B046F" w14:textId="77777777" w:rsidR="00131F8D" w:rsidRPr="00F42A63" w:rsidRDefault="00131F8D">
            <w:pPr>
              <w:spacing w:after="40"/>
              <w:rPr>
                <w:b/>
                <w:bCs/>
                <w:sz w:val="22"/>
                <w:szCs w:val="22"/>
              </w:rPr>
            </w:pPr>
            <w:r w:rsidRPr="00F42A63">
              <w:t>SUPERINTENÊNCIA DE ADMINISTRAÇÃO ACADÊMICA</w:t>
            </w:r>
          </w:p>
        </w:tc>
        <w:tc>
          <w:tcPr>
            <w:tcW w:w="142" w:type="dxa"/>
            <w:tcBorders>
              <w:top w:val="nil"/>
              <w:left w:val="nil"/>
              <w:bottom w:val="nil"/>
              <w:right w:val="nil"/>
            </w:tcBorders>
            <w:vAlign w:val="center"/>
          </w:tcPr>
          <w:p w14:paraId="0C95DBB6" w14:textId="77777777" w:rsidR="00131F8D" w:rsidRPr="00F42A63" w:rsidRDefault="00131F8D">
            <w:pPr>
              <w:jc w:val="both"/>
              <w:rPr>
                <w:sz w:val="32"/>
                <w:szCs w:val="32"/>
              </w:rPr>
            </w:pPr>
          </w:p>
        </w:tc>
        <w:tc>
          <w:tcPr>
            <w:tcW w:w="3826" w:type="dxa"/>
            <w:tcBorders>
              <w:top w:val="single" w:sz="4" w:space="0" w:color="auto"/>
              <w:left w:val="nil"/>
              <w:bottom w:val="single" w:sz="4" w:space="0" w:color="auto"/>
              <w:right w:val="nil"/>
            </w:tcBorders>
            <w:vAlign w:val="center"/>
            <w:hideMark/>
          </w:tcPr>
          <w:p w14:paraId="6C1A903C" w14:textId="77777777" w:rsidR="00131F8D" w:rsidRPr="00F42A63" w:rsidRDefault="00131F8D">
            <w:pPr>
              <w:jc w:val="center"/>
              <w:rPr>
                <w:b/>
                <w:bCs/>
                <w:spacing w:val="20"/>
                <w:sz w:val="22"/>
                <w:szCs w:val="26"/>
              </w:rPr>
            </w:pPr>
            <w:r w:rsidRPr="00F42A63">
              <w:rPr>
                <w:b/>
                <w:bCs/>
                <w:spacing w:val="20"/>
                <w:sz w:val="22"/>
                <w:szCs w:val="26"/>
              </w:rPr>
              <w:t xml:space="preserve">PROGRAMA DO </w:t>
            </w:r>
          </w:p>
          <w:p w14:paraId="521C33B3" w14:textId="77777777" w:rsidR="00131F8D" w:rsidRPr="00F42A63" w:rsidRDefault="00131F8D">
            <w:pPr>
              <w:jc w:val="center"/>
              <w:rPr>
                <w:b/>
                <w:bCs/>
                <w:spacing w:val="20"/>
                <w:sz w:val="30"/>
                <w:szCs w:val="30"/>
              </w:rPr>
            </w:pPr>
            <w:r w:rsidRPr="00F42A63">
              <w:rPr>
                <w:b/>
                <w:bCs/>
                <w:spacing w:val="20"/>
                <w:sz w:val="22"/>
                <w:szCs w:val="26"/>
              </w:rPr>
              <w:t>COMPONENTE CURRICULAR</w:t>
            </w:r>
          </w:p>
        </w:tc>
      </w:tr>
    </w:tbl>
    <w:p w14:paraId="33189B41" w14:textId="77777777" w:rsidR="00131F8D" w:rsidRPr="00F42A63" w:rsidRDefault="00131F8D" w:rsidP="00131F8D"/>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297"/>
        <w:gridCol w:w="5516"/>
        <w:gridCol w:w="156"/>
        <w:gridCol w:w="20"/>
        <w:gridCol w:w="3388"/>
        <w:gridCol w:w="254"/>
      </w:tblGrid>
      <w:tr w:rsidR="00F42A63" w:rsidRPr="00F42A63" w14:paraId="364AB22E" w14:textId="77777777" w:rsidTr="00131F8D">
        <w:trPr>
          <w:gridAfter w:val="1"/>
          <w:wAfter w:w="254" w:type="dxa"/>
          <w:jc w:val="center"/>
        </w:trPr>
        <w:tc>
          <w:tcPr>
            <w:tcW w:w="10783" w:type="dxa"/>
            <w:gridSpan w:val="6"/>
            <w:tcBorders>
              <w:top w:val="thinThickLargeGap" w:sz="24" w:space="0" w:color="auto"/>
              <w:left w:val="nil"/>
              <w:bottom w:val="thickThinLargeGap" w:sz="24" w:space="0" w:color="auto"/>
              <w:right w:val="nil"/>
            </w:tcBorders>
            <w:hideMark/>
          </w:tcPr>
          <w:p w14:paraId="5208CA6E" w14:textId="77777777" w:rsidR="00131F8D" w:rsidRPr="00F42A63" w:rsidRDefault="00131F8D">
            <w:pPr>
              <w:spacing w:before="40" w:after="40"/>
              <w:jc w:val="center"/>
              <w:rPr>
                <w:b/>
                <w:bCs/>
                <w:spacing w:val="20"/>
              </w:rPr>
            </w:pPr>
            <w:r w:rsidRPr="00F42A63">
              <w:rPr>
                <w:b/>
                <w:bCs/>
                <w:spacing w:val="20"/>
              </w:rPr>
              <w:t>DADOS DE IDENTIFICAÇÃO E ATRIBUTOS</w:t>
            </w:r>
          </w:p>
        </w:tc>
      </w:tr>
      <w:tr w:rsidR="00F42A63" w:rsidRPr="00F42A63" w14:paraId="43E5EFAD" w14:textId="77777777" w:rsidTr="00131F8D">
        <w:trPr>
          <w:gridAfter w:val="1"/>
          <w:wAfter w:w="254" w:type="dxa"/>
          <w:jc w:val="center"/>
        </w:trPr>
        <w:tc>
          <w:tcPr>
            <w:tcW w:w="1408" w:type="dxa"/>
            <w:tcBorders>
              <w:top w:val="thickThinLargeGap" w:sz="24" w:space="0" w:color="auto"/>
              <w:left w:val="nil"/>
              <w:bottom w:val="single" w:sz="4" w:space="0" w:color="auto"/>
              <w:right w:val="nil"/>
            </w:tcBorders>
          </w:tcPr>
          <w:p w14:paraId="6AA26ED7" w14:textId="77777777" w:rsidR="00131F8D" w:rsidRPr="00F42A63" w:rsidRDefault="00131F8D">
            <w:pPr>
              <w:spacing w:before="40"/>
              <w:jc w:val="center"/>
              <w:rPr>
                <w:b/>
                <w:bCs/>
                <w:sz w:val="2"/>
                <w:szCs w:val="2"/>
              </w:rPr>
            </w:pPr>
          </w:p>
        </w:tc>
        <w:tc>
          <w:tcPr>
            <w:tcW w:w="297" w:type="dxa"/>
            <w:tcBorders>
              <w:top w:val="thickThinLargeGap" w:sz="24" w:space="0" w:color="auto"/>
              <w:left w:val="nil"/>
              <w:bottom w:val="nil"/>
              <w:right w:val="nil"/>
            </w:tcBorders>
          </w:tcPr>
          <w:p w14:paraId="74833007" w14:textId="77777777" w:rsidR="00131F8D" w:rsidRPr="00F42A63" w:rsidRDefault="00131F8D">
            <w:pPr>
              <w:spacing w:before="40"/>
              <w:jc w:val="center"/>
              <w:rPr>
                <w:b/>
                <w:bCs/>
                <w:sz w:val="2"/>
                <w:szCs w:val="2"/>
              </w:rPr>
            </w:pPr>
          </w:p>
        </w:tc>
        <w:tc>
          <w:tcPr>
            <w:tcW w:w="5515" w:type="dxa"/>
            <w:tcBorders>
              <w:top w:val="thickThinLargeGap" w:sz="24" w:space="0" w:color="auto"/>
              <w:left w:val="nil"/>
              <w:bottom w:val="single" w:sz="4" w:space="0" w:color="auto"/>
              <w:right w:val="nil"/>
            </w:tcBorders>
          </w:tcPr>
          <w:p w14:paraId="67D67B65" w14:textId="77777777" w:rsidR="00131F8D" w:rsidRPr="00F42A63" w:rsidRDefault="00131F8D">
            <w:pPr>
              <w:spacing w:before="40"/>
              <w:rPr>
                <w:b/>
                <w:bCs/>
                <w:spacing w:val="20"/>
                <w:sz w:val="2"/>
                <w:szCs w:val="2"/>
              </w:rPr>
            </w:pPr>
          </w:p>
        </w:tc>
        <w:tc>
          <w:tcPr>
            <w:tcW w:w="3563" w:type="dxa"/>
            <w:gridSpan w:val="3"/>
            <w:tcBorders>
              <w:top w:val="thickThinLargeGap" w:sz="24" w:space="0" w:color="auto"/>
              <w:left w:val="nil"/>
              <w:bottom w:val="single" w:sz="4" w:space="0" w:color="auto"/>
              <w:right w:val="nil"/>
            </w:tcBorders>
          </w:tcPr>
          <w:p w14:paraId="2A48BF77" w14:textId="77777777" w:rsidR="00131F8D" w:rsidRPr="00F42A63" w:rsidRDefault="00131F8D">
            <w:pPr>
              <w:spacing w:before="40"/>
              <w:rPr>
                <w:b/>
                <w:bCs/>
                <w:spacing w:val="20"/>
                <w:sz w:val="2"/>
                <w:szCs w:val="2"/>
              </w:rPr>
            </w:pPr>
          </w:p>
        </w:tc>
      </w:tr>
      <w:tr w:rsidR="00F42A63" w:rsidRPr="00F42A63" w14:paraId="41482B2E" w14:textId="77777777" w:rsidTr="00131F8D">
        <w:trPr>
          <w:jc w:val="center"/>
        </w:trPr>
        <w:tc>
          <w:tcPr>
            <w:tcW w:w="1408" w:type="dxa"/>
            <w:tcBorders>
              <w:top w:val="single" w:sz="4" w:space="0" w:color="auto"/>
              <w:left w:val="nil"/>
              <w:bottom w:val="single" w:sz="4" w:space="0" w:color="auto"/>
              <w:right w:val="nil"/>
            </w:tcBorders>
            <w:hideMark/>
          </w:tcPr>
          <w:p w14:paraId="6728A992" w14:textId="77777777" w:rsidR="00131F8D" w:rsidRPr="00F42A63" w:rsidRDefault="00131F8D">
            <w:pPr>
              <w:spacing w:before="40"/>
              <w:jc w:val="center"/>
              <w:rPr>
                <w:b/>
                <w:bCs/>
                <w:sz w:val="16"/>
                <w:szCs w:val="16"/>
              </w:rPr>
            </w:pPr>
            <w:r w:rsidRPr="00F42A63">
              <w:rPr>
                <w:b/>
                <w:bCs/>
                <w:sz w:val="16"/>
                <w:szCs w:val="16"/>
              </w:rPr>
              <w:t>CÓDIGO</w:t>
            </w:r>
          </w:p>
        </w:tc>
        <w:tc>
          <w:tcPr>
            <w:tcW w:w="297" w:type="dxa"/>
            <w:tcBorders>
              <w:top w:val="nil"/>
              <w:left w:val="nil"/>
              <w:bottom w:val="nil"/>
              <w:right w:val="nil"/>
            </w:tcBorders>
          </w:tcPr>
          <w:p w14:paraId="1DFE2B32" w14:textId="77777777" w:rsidR="00131F8D" w:rsidRPr="00F42A63" w:rsidRDefault="00131F8D">
            <w:pPr>
              <w:spacing w:before="40"/>
              <w:jc w:val="center"/>
              <w:rPr>
                <w:b/>
                <w:bCs/>
                <w:sz w:val="16"/>
                <w:szCs w:val="16"/>
              </w:rPr>
            </w:pPr>
          </w:p>
        </w:tc>
        <w:tc>
          <w:tcPr>
            <w:tcW w:w="5515" w:type="dxa"/>
            <w:tcBorders>
              <w:top w:val="single" w:sz="4" w:space="0" w:color="auto"/>
              <w:left w:val="nil"/>
              <w:bottom w:val="single" w:sz="4" w:space="0" w:color="auto"/>
              <w:right w:val="nil"/>
            </w:tcBorders>
            <w:hideMark/>
          </w:tcPr>
          <w:p w14:paraId="3ACBD8E2" w14:textId="77777777" w:rsidR="00131F8D" w:rsidRPr="00F42A63" w:rsidRDefault="00131F8D">
            <w:pPr>
              <w:spacing w:before="40"/>
              <w:rPr>
                <w:b/>
                <w:bCs/>
                <w:spacing w:val="20"/>
                <w:sz w:val="16"/>
                <w:szCs w:val="16"/>
              </w:rPr>
            </w:pPr>
            <w:r w:rsidRPr="00F42A63">
              <w:rPr>
                <w:b/>
                <w:bCs/>
                <w:spacing w:val="20"/>
                <w:sz w:val="16"/>
                <w:szCs w:val="16"/>
              </w:rPr>
              <w:t>NOME</w:t>
            </w:r>
          </w:p>
        </w:tc>
        <w:tc>
          <w:tcPr>
            <w:tcW w:w="156" w:type="dxa"/>
            <w:tcBorders>
              <w:top w:val="nil"/>
              <w:left w:val="nil"/>
              <w:bottom w:val="nil"/>
              <w:right w:val="nil"/>
            </w:tcBorders>
          </w:tcPr>
          <w:p w14:paraId="394C2706" w14:textId="77777777" w:rsidR="00131F8D" w:rsidRPr="00F42A63" w:rsidRDefault="00131F8D">
            <w:pPr>
              <w:spacing w:before="40"/>
              <w:rPr>
                <w:b/>
                <w:bCs/>
                <w:spacing w:val="20"/>
                <w:sz w:val="16"/>
                <w:szCs w:val="16"/>
              </w:rPr>
            </w:pPr>
          </w:p>
        </w:tc>
        <w:tc>
          <w:tcPr>
            <w:tcW w:w="20" w:type="dxa"/>
            <w:tcBorders>
              <w:top w:val="single" w:sz="4" w:space="0" w:color="auto"/>
              <w:left w:val="nil"/>
              <w:bottom w:val="nil"/>
              <w:right w:val="nil"/>
            </w:tcBorders>
          </w:tcPr>
          <w:p w14:paraId="3981F19D" w14:textId="77777777" w:rsidR="00131F8D" w:rsidRPr="00F42A63" w:rsidRDefault="00131F8D">
            <w:pPr>
              <w:spacing w:before="40"/>
              <w:rPr>
                <w:b/>
                <w:bCs/>
                <w:spacing w:val="20"/>
                <w:sz w:val="16"/>
                <w:szCs w:val="16"/>
              </w:rPr>
            </w:pPr>
          </w:p>
        </w:tc>
        <w:tc>
          <w:tcPr>
            <w:tcW w:w="3641" w:type="dxa"/>
            <w:gridSpan w:val="2"/>
            <w:tcBorders>
              <w:top w:val="single" w:sz="4" w:space="0" w:color="auto"/>
              <w:left w:val="nil"/>
              <w:bottom w:val="single" w:sz="4" w:space="0" w:color="auto"/>
              <w:right w:val="nil"/>
            </w:tcBorders>
            <w:hideMark/>
          </w:tcPr>
          <w:p w14:paraId="491EE51B" w14:textId="77777777" w:rsidR="00131F8D" w:rsidRPr="00F42A63" w:rsidRDefault="00131F8D">
            <w:pPr>
              <w:spacing w:before="40"/>
              <w:rPr>
                <w:b/>
                <w:bCs/>
                <w:spacing w:val="20"/>
                <w:sz w:val="16"/>
                <w:szCs w:val="16"/>
              </w:rPr>
            </w:pPr>
            <w:r w:rsidRPr="00F42A63">
              <w:rPr>
                <w:b/>
                <w:bCs/>
                <w:spacing w:val="20"/>
                <w:sz w:val="16"/>
                <w:szCs w:val="16"/>
              </w:rPr>
              <w:t>DEPARTAMENTO OU EQUIVALENTE</w:t>
            </w:r>
          </w:p>
        </w:tc>
      </w:tr>
      <w:tr w:rsidR="00131F8D" w:rsidRPr="00F42A63" w14:paraId="43449C8F" w14:textId="77777777" w:rsidTr="00131F8D">
        <w:trPr>
          <w:gridAfter w:val="1"/>
          <w:wAfter w:w="254" w:type="dxa"/>
          <w:jc w:val="center"/>
        </w:trPr>
        <w:tc>
          <w:tcPr>
            <w:tcW w:w="1408" w:type="dxa"/>
            <w:tcBorders>
              <w:top w:val="single" w:sz="4" w:space="0" w:color="auto"/>
              <w:left w:val="nil"/>
              <w:bottom w:val="single" w:sz="4" w:space="0" w:color="auto"/>
              <w:right w:val="nil"/>
            </w:tcBorders>
          </w:tcPr>
          <w:p w14:paraId="08AD4C8C" w14:textId="77777777" w:rsidR="00131F8D" w:rsidRPr="00F42A63" w:rsidRDefault="00131F8D">
            <w:pPr>
              <w:spacing w:before="160" w:after="160"/>
              <w:jc w:val="center"/>
              <w:rPr>
                <w:sz w:val="22"/>
                <w:szCs w:val="22"/>
              </w:rPr>
            </w:pPr>
          </w:p>
        </w:tc>
        <w:tc>
          <w:tcPr>
            <w:tcW w:w="297" w:type="dxa"/>
            <w:tcBorders>
              <w:top w:val="nil"/>
              <w:left w:val="nil"/>
              <w:bottom w:val="nil"/>
              <w:right w:val="nil"/>
            </w:tcBorders>
          </w:tcPr>
          <w:p w14:paraId="7B5E3940" w14:textId="77777777" w:rsidR="00131F8D" w:rsidRPr="00F42A63" w:rsidRDefault="00131F8D">
            <w:pPr>
              <w:spacing w:before="160" w:after="160"/>
              <w:rPr>
                <w:sz w:val="22"/>
                <w:szCs w:val="22"/>
              </w:rPr>
            </w:pPr>
          </w:p>
        </w:tc>
        <w:tc>
          <w:tcPr>
            <w:tcW w:w="5515" w:type="dxa"/>
            <w:tcBorders>
              <w:top w:val="single" w:sz="4" w:space="0" w:color="auto"/>
              <w:left w:val="nil"/>
              <w:bottom w:val="single" w:sz="4" w:space="0" w:color="auto"/>
              <w:right w:val="nil"/>
            </w:tcBorders>
            <w:vAlign w:val="center"/>
          </w:tcPr>
          <w:p w14:paraId="68C73466" w14:textId="77777777" w:rsidR="00131F8D" w:rsidRPr="00F42A63" w:rsidRDefault="00131F8D">
            <w:bookmarkStart w:id="1" w:name="_GoBack"/>
            <w:bookmarkEnd w:id="1"/>
          </w:p>
        </w:tc>
        <w:tc>
          <w:tcPr>
            <w:tcW w:w="156" w:type="dxa"/>
            <w:tcBorders>
              <w:top w:val="nil"/>
              <w:left w:val="nil"/>
              <w:bottom w:val="nil"/>
              <w:right w:val="nil"/>
            </w:tcBorders>
          </w:tcPr>
          <w:p w14:paraId="3D32197A" w14:textId="77777777" w:rsidR="00131F8D" w:rsidRPr="00F42A63" w:rsidRDefault="00131F8D"/>
        </w:tc>
        <w:tc>
          <w:tcPr>
            <w:tcW w:w="3407" w:type="dxa"/>
            <w:gridSpan w:val="2"/>
            <w:tcBorders>
              <w:top w:val="nil"/>
              <w:left w:val="nil"/>
              <w:bottom w:val="single" w:sz="4" w:space="0" w:color="auto"/>
              <w:right w:val="nil"/>
            </w:tcBorders>
            <w:vAlign w:val="center"/>
          </w:tcPr>
          <w:p w14:paraId="460830CA" w14:textId="77777777" w:rsidR="00131F8D" w:rsidRPr="00F42A63" w:rsidRDefault="00131F8D"/>
        </w:tc>
      </w:tr>
    </w:tbl>
    <w:p w14:paraId="3A36F85C" w14:textId="77777777" w:rsidR="00131F8D" w:rsidRPr="00F42A63"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5"/>
        <w:gridCol w:w="611"/>
        <w:gridCol w:w="544"/>
        <w:gridCol w:w="543"/>
        <w:gridCol w:w="544"/>
        <w:gridCol w:w="544"/>
        <w:gridCol w:w="708"/>
        <w:gridCol w:w="284"/>
        <w:gridCol w:w="2693"/>
        <w:gridCol w:w="284"/>
        <w:gridCol w:w="3540"/>
      </w:tblGrid>
      <w:tr w:rsidR="00F42A63" w:rsidRPr="00F42A63" w14:paraId="7528C064" w14:textId="77777777" w:rsidTr="00131F8D">
        <w:trPr>
          <w:jc w:val="center"/>
        </w:trPr>
        <w:tc>
          <w:tcPr>
            <w:tcW w:w="3970" w:type="dxa"/>
            <w:gridSpan w:val="7"/>
            <w:tcBorders>
              <w:top w:val="single" w:sz="4" w:space="0" w:color="auto"/>
              <w:left w:val="nil"/>
              <w:bottom w:val="single" w:sz="4" w:space="0" w:color="auto"/>
              <w:right w:val="nil"/>
            </w:tcBorders>
            <w:vAlign w:val="center"/>
            <w:hideMark/>
          </w:tcPr>
          <w:p w14:paraId="69E2B62A" w14:textId="77777777" w:rsidR="00131F8D" w:rsidRPr="00F42A63" w:rsidRDefault="00131F8D">
            <w:pPr>
              <w:spacing w:before="40"/>
              <w:jc w:val="center"/>
              <w:rPr>
                <w:b/>
                <w:bCs/>
              </w:rPr>
            </w:pPr>
            <w:r w:rsidRPr="00F42A63">
              <w:rPr>
                <w:b/>
                <w:bCs/>
              </w:rPr>
              <w:t>CARGA HORÁRIA (estudante)</w:t>
            </w:r>
          </w:p>
        </w:tc>
        <w:tc>
          <w:tcPr>
            <w:tcW w:w="284" w:type="dxa"/>
            <w:tcBorders>
              <w:top w:val="nil"/>
              <w:left w:val="nil"/>
              <w:bottom w:val="nil"/>
              <w:right w:val="nil"/>
            </w:tcBorders>
            <w:vAlign w:val="center"/>
          </w:tcPr>
          <w:p w14:paraId="397353CE" w14:textId="77777777" w:rsidR="00131F8D" w:rsidRPr="00F42A63" w:rsidRDefault="00131F8D">
            <w:pPr>
              <w:spacing w:before="40"/>
              <w:jc w:val="center"/>
              <w:rPr>
                <w:b/>
                <w:bCs/>
              </w:rPr>
            </w:pPr>
          </w:p>
        </w:tc>
        <w:tc>
          <w:tcPr>
            <w:tcW w:w="2694" w:type="dxa"/>
            <w:tcBorders>
              <w:top w:val="single" w:sz="4" w:space="0" w:color="auto"/>
              <w:left w:val="nil"/>
              <w:bottom w:val="single" w:sz="4" w:space="0" w:color="auto"/>
              <w:right w:val="nil"/>
            </w:tcBorders>
            <w:vAlign w:val="center"/>
            <w:hideMark/>
          </w:tcPr>
          <w:p w14:paraId="1862EAEB" w14:textId="77777777" w:rsidR="00131F8D" w:rsidRPr="00F42A63" w:rsidRDefault="00131F8D">
            <w:pPr>
              <w:spacing w:before="40"/>
              <w:jc w:val="center"/>
              <w:rPr>
                <w:b/>
                <w:bCs/>
              </w:rPr>
            </w:pPr>
            <w:r w:rsidRPr="00F42A63">
              <w:rPr>
                <w:b/>
                <w:bCs/>
              </w:rPr>
              <w:t>MODALIDADE/ SUBMODALIDADE</w:t>
            </w:r>
          </w:p>
        </w:tc>
        <w:tc>
          <w:tcPr>
            <w:tcW w:w="284" w:type="dxa"/>
            <w:tcBorders>
              <w:top w:val="nil"/>
              <w:left w:val="nil"/>
              <w:bottom w:val="nil"/>
              <w:right w:val="nil"/>
            </w:tcBorders>
            <w:vAlign w:val="center"/>
          </w:tcPr>
          <w:p w14:paraId="25DAEE1F" w14:textId="77777777" w:rsidR="00131F8D" w:rsidRPr="00F42A63" w:rsidRDefault="00131F8D">
            <w:pPr>
              <w:spacing w:before="40"/>
              <w:jc w:val="center"/>
              <w:rPr>
                <w:b/>
                <w:bCs/>
              </w:rPr>
            </w:pPr>
          </w:p>
        </w:tc>
        <w:tc>
          <w:tcPr>
            <w:tcW w:w="3541" w:type="dxa"/>
            <w:tcBorders>
              <w:top w:val="single" w:sz="4" w:space="0" w:color="auto"/>
              <w:left w:val="nil"/>
              <w:bottom w:val="single" w:sz="4" w:space="0" w:color="auto"/>
              <w:right w:val="nil"/>
            </w:tcBorders>
            <w:vAlign w:val="center"/>
            <w:hideMark/>
          </w:tcPr>
          <w:p w14:paraId="5AEDF04E" w14:textId="77777777" w:rsidR="00131F8D" w:rsidRPr="00F42A63" w:rsidRDefault="00131F8D">
            <w:pPr>
              <w:spacing w:before="40"/>
              <w:jc w:val="center"/>
              <w:rPr>
                <w:b/>
                <w:bCs/>
              </w:rPr>
            </w:pPr>
            <w:r w:rsidRPr="00F42A63">
              <w:rPr>
                <w:b/>
                <w:bCs/>
              </w:rPr>
              <w:t>PRÉ-REQUISITO (POR CURSO)</w:t>
            </w:r>
          </w:p>
        </w:tc>
      </w:tr>
      <w:tr w:rsidR="00F42A63" w:rsidRPr="00F42A63" w14:paraId="209F3F48" w14:textId="77777777" w:rsidTr="00131F8D">
        <w:trPr>
          <w:trHeight w:val="70"/>
          <w:jc w:val="center"/>
        </w:trPr>
        <w:tc>
          <w:tcPr>
            <w:tcW w:w="476" w:type="dxa"/>
            <w:tcBorders>
              <w:top w:val="single" w:sz="4" w:space="0" w:color="auto"/>
              <w:left w:val="nil"/>
              <w:bottom w:val="single" w:sz="4" w:space="0" w:color="auto"/>
              <w:right w:val="single" w:sz="4" w:space="0" w:color="auto"/>
            </w:tcBorders>
            <w:vAlign w:val="center"/>
            <w:hideMark/>
          </w:tcPr>
          <w:p w14:paraId="3769B749" w14:textId="77777777" w:rsidR="00131F8D" w:rsidRPr="00F42A63" w:rsidRDefault="00131F8D">
            <w:pPr>
              <w:spacing w:before="40"/>
              <w:jc w:val="center"/>
              <w:rPr>
                <w:b/>
                <w:bCs/>
                <w:sz w:val="16"/>
                <w:szCs w:val="16"/>
              </w:rPr>
            </w:pPr>
            <w:r w:rsidRPr="00F42A63">
              <w:rPr>
                <w:b/>
                <w:bCs/>
                <w:sz w:val="16"/>
                <w:szCs w:val="16"/>
              </w:rPr>
              <w:t>T</w:t>
            </w:r>
          </w:p>
        </w:tc>
        <w:tc>
          <w:tcPr>
            <w:tcW w:w="611" w:type="dxa"/>
            <w:tcBorders>
              <w:top w:val="single" w:sz="4" w:space="0" w:color="auto"/>
              <w:left w:val="single" w:sz="4" w:space="0" w:color="auto"/>
              <w:bottom w:val="single" w:sz="4" w:space="0" w:color="auto"/>
              <w:right w:val="single" w:sz="4" w:space="0" w:color="auto"/>
            </w:tcBorders>
            <w:vAlign w:val="center"/>
            <w:hideMark/>
          </w:tcPr>
          <w:p w14:paraId="6DA94834" w14:textId="77777777" w:rsidR="00131F8D" w:rsidRPr="00F42A63" w:rsidRDefault="00131F8D">
            <w:pPr>
              <w:spacing w:before="40"/>
              <w:jc w:val="center"/>
              <w:rPr>
                <w:b/>
                <w:bCs/>
                <w:sz w:val="16"/>
                <w:szCs w:val="16"/>
              </w:rPr>
            </w:pPr>
            <w:r w:rsidRPr="00F42A63">
              <w:rPr>
                <w:b/>
                <w:bCs/>
                <w:sz w:val="16"/>
                <w:szCs w:val="16"/>
              </w:rPr>
              <w:t>T/P</w:t>
            </w:r>
            <w:r w:rsidRPr="00F42A63">
              <w:rPr>
                <w:rStyle w:val="Refdenotaderodap"/>
                <w:sz w:val="22"/>
                <w:szCs w:val="22"/>
              </w:rPr>
              <w:footnoteReference w:id="7"/>
            </w:r>
          </w:p>
        </w:tc>
        <w:tc>
          <w:tcPr>
            <w:tcW w:w="544" w:type="dxa"/>
            <w:tcBorders>
              <w:top w:val="single" w:sz="4" w:space="0" w:color="auto"/>
              <w:left w:val="single" w:sz="4" w:space="0" w:color="auto"/>
              <w:bottom w:val="single" w:sz="4" w:space="0" w:color="auto"/>
              <w:right w:val="single" w:sz="4" w:space="0" w:color="auto"/>
            </w:tcBorders>
            <w:vAlign w:val="center"/>
            <w:hideMark/>
          </w:tcPr>
          <w:p w14:paraId="1243E72F" w14:textId="77777777" w:rsidR="00131F8D" w:rsidRPr="00F42A63" w:rsidRDefault="00131F8D">
            <w:pPr>
              <w:spacing w:before="40"/>
              <w:jc w:val="center"/>
              <w:rPr>
                <w:b/>
                <w:bCs/>
                <w:sz w:val="16"/>
                <w:szCs w:val="16"/>
              </w:rPr>
            </w:pPr>
            <w:r w:rsidRPr="00F42A63">
              <w:rPr>
                <w:b/>
                <w:bCs/>
                <w:sz w:val="16"/>
                <w:szCs w:val="16"/>
              </w:rPr>
              <w:t>P</w:t>
            </w:r>
          </w:p>
        </w:tc>
        <w:tc>
          <w:tcPr>
            <w:tcW w:w="543" w:type="dxa"/>
            <w:tcBorders>
              <w:top w:val="single" w:sz="4" w:space="0" w:color="auto"/>
              <w:left w:val="single" w:sz="4" w:space="0" w:color="auto"/>
              <w:bottom w:val="single" w:sz="4" w:space="0" w:color="auto"/>
              <w:right w:val="single" w:sz="4" w:space="0" w:color="auto"/>
            </w:tcBorders>
            <w:vAlign w:val="center"/>
            <w:hideMark/>
          </w:tcPr>
          <w:p w14:paraId="5208A5F4" w14:textId="77777777" w:rsidR="00131F8D" w:rsidRPr="00F42A63" w:rsidRDefault="00131F8D">
            <w:pPr>
              <w:spacing w:before="40"/>
              <w:jc w:val="center"/>
              <w:rPr>
                <w:b/>
                <w:bCs/>
                <w:sz w:val="16"/>
                <w:szCs w:val="16"/>
              </w:rPr>
            </w:pPr>
            <w:r w:rsidRPr="00F42A63">
              <w:rPr>
                <w:b/>
                <w:bCs/>
                <w:sz w:val="16"/>
                <w:szCs w:val="16"/>
              </w:rPr>
              <w:t>PP</w:t>
            </w:r>
            <w:r w:rsidRPr="00F42A63">
              <w:rPr>
                <w:rStyle w:val="Refdenotaderodap"/>
                <w:sz w:val="22"/>
                <w:szCs w:val="22"/>
              </w:rPr>
              <w:footnoteReference w:id="8"/>
            </w:r>
          </w:p>
        </w:tc>
        <w:tc>
          <w:tcPr>
            <w:tcW w:w="544" w:type="dxa"/>
            <w:tcBorders>
              <w:top w:val="single" w:sz="4" w:space="0" w:color="auto"/>
              <w:left w:val="single" w:sz="4" w:space="0" w:color="auto"/>
              <w:bottom w:val="single" w:sz="4" w:space="0" w:color="auto"/>
              <w:right w:val="single" w:sz="4" w:space="0" w:color="auto"/>
            </w:tcBorders>
            <w:vAlign w:val="center"/>
            <w:hideMark/>
          </w:tcPr>
          <w:p w14:paraId="30D35E1A" w14:textId="77777777" w:rsidR="00131F8D" w:rsidRPr="00F42A63" w:rsidRDefault="00131F8D">
            <w:pPr>
              <w:spacing w:before="40"/>
              <w:jc w:val="center"/>
              <w:rPr>
                <w:b/>
                <w:bCs/>
                <w:sz w:val="16"/>
                <w:szCs w:val="16"/>
              </w:rPr>
            </w:pPr>
            <w:r w:rsidRPr="00F42A63">
              <w:rPr>
                <w:b/>
                <w:bCs/>
                <w:sz w:val="16"/>
                <w:szCs w:val="16"/>
              </w:rPr>
              <w:t>Ext</w:t>
            </w:r>
            <w:r w:rsidRPr="00F42A63">
              <w:rPr>
                <w:rStyle w:val="Refdenotaderodap"/>
                <w:sz w:val="22"/>
                <w:szCs w:val="22"/>
              </w:rPr>
              <w:footnoteReference w:id="9"/>
            </w:r>
          </w:p>
        </w:tc>
        <w:tc>
          <w:tcPr>
            <w:tcW w:w="544" w:type="dxa"/>
            <w:tcBorders>
              <w:top w:val="single" w:sz="4" w:space="0" w:color="auto"/>
              <w:left w:val="single" w:sz="4" w:space="0" w:color="auto"/>
              <w:bottom w:val="single" w:sz="4" w:space="0" w:color="auto"/>
              <w:right w:val="single" w:sz="4" w:space="0" w:color="auto"/>
            </w:tcBorders>
            <w:vAlign w:val="center"/>
            <w:hideMark/>
          </w:tcPr>
          <w:p w14:paraId="37CDEAD4" w14:textId="77777777" w:rsidR="00131F8D" w:rsidRPr="00F42A63" w:rsidRDefault="00131F8D">
            <w:pPr>
              <w:spacing w:before="40"/>
              <w:jc w:val="center"/>
              <w:rPr>
                <w:b/>
                <w:bCs/>
                <w:sz w:val="16"/>
                <w:szCs w:val="16"/>
              </w:rPr>
            </w:pPr>
            <w:r w:rsidRPr="00F42A63">
              <w:rPr>
                <w:b/>
                <w:bCs/>
                <w:sz w:val="16"/>
                <w:szCs w:val="16"/>
              </w:rPr>
              <w:t>E</w:t>
            </w:r>
          </w:p>
        </w:tc>
        <w:tc>
          <w:tcPr>
            <w:tcW w:w="708" w:type="dxa"/>
            <w:tcBorders>
              <w:top w:val="single" w:sz="4" w:space="0" w:color="auto"/>
              <w:left w:val="single" w:sz="4" w:space="0" w:color="auto"/>
              <w:bottom w:val="single" w:sz="4" w:space="0" w:color="auto"/>
              <w:right w:val="nil"/>
            </w:tcBorders>
            <w:vAlign w:val="center"/>
            <w:hideMark/>
          </w:tcPr>
          <w:p w14:paraId="71B6A99E" w14:textId="77777777" w:rsidR="00131F8D" w:rsidRPr="00F42A63" w:rsidRDefault="00131F8D">
            <w:pPr>
              <w:spacing w:before="40"/>
              <w:ind w:left="-57" w:right="-57"/>
              <w:jc w:val="center"/>
              <w:rPr>
                <w:b/>
                <w:bCs/>
                <w:sz w:val="16"/>
                <w:szCs w:val="16"/>
              </w:rPr>
            </w:pPr>
            <w:r w:rsidRPr="00F42A63">
              <w:rPr>
                <w:b/>
                <w:bCs/>
                <w:sz w:val="16"/>
                <w:szCs w:val="16"/>
              </w:rPr>
              <w:t>TOTAL</w:t>
            </w:r>
          </w:p>
        </w:tc>
        <w:tc>
          <w:tcPr>
            <w:tcW w:w="284" w:type="dxa"/>
            <w:tcBorders>
              <w:top w:val="nil"/>
              <w:left w:val="nil"/>
              <w:bottom w:val="nil"/>
              <w:right w:val="nil"/>
            </w:tcBorders>
            <w:vAlign w:val="center"/>
          </w:tcPr>
          <w:p w14:paraId="0796141A" w14:textId="77777777" w:rsidR="00131F8D" w:rsidRPr="00F42A63" w:rsidRDefault="00131F8D">
            <w:pPr>
              <w:spacing w:before="40"/>
              <w:jc w:val="center"/>
              <w:rPr>
                <w:b/>
                <w:bCs/>
                <w:sz w:val="16"/>
                <w:szCs w:val="16"/>
              </w:rPr>
            </w:pPr>
          </w:p>
        </w:tc>
        <w:tc>
          <w:tcPr>
            <w:tcW w:w="2694" w:type="dxa"/>
            <w:vMerge w:val="restart"/>
            <w:tcBorders>
              <w:top w:val="single" w:sz="4" w:space="0" w:color="auto"/>
              <w:left w:val="nil"/>
              <w:bottom w:val="single" w:sz="4" w:space="0" w:color="auto"/>
              <w:right w:val="nil"/>
            </w:tcBorders>
            <w:vAlign w:val="center"/>
            <w:hideMark/>
          </w:tcPr>
          <w:p w14:paraId="238DED1C" w14:textId="77777777" w:rsidR="00131F8D" w:rsidRPr="00F42A63" w:rsidRDefault="00131F8D">
            <w:pPr>
              <w:spacing w:before="40"/>
              <w:jc w:val="center"/>
              <w:rPr>
                <w:bCs/>
                <w:sz w:val="16"/>
                <w:szCs w:val="16"/>
              </w:rPr>
            </w:pPr>
            <w:r w:rsidRPr="00F42A63">
              <w:rPr>
                <w:sz w:val="18"/>
                <w:szCs w:val="18"/>
              </w:rPr>
              <w:t>(Cf. Quadro de modalidades e submodalidades – Anexo IV)</w:t>
            </w:r>
          </w:p>
        </w:tc>
        <w:tc>
          <w:tcPr>
            <w:tcW w:w="284" w:type="dxa"/>
            <w:tcBorders>
              <w:top w:val="nil"/>
              <w:left w:val="nil"/>
              <w:bottom w:val="nil"/>
              <w:right w:val="nil"/>
            </w:tcBorders>
            <w:vAlign w:val="center"/>
          </w:tcPr>
          <w:p w14:paraId="16CDFF7A" w14:textId="77777777" w:rsidR="00131F8D" w:rsidRPr="00F42A63" w:rsidRDefault="00131F8D">
            <w:pPr>
              <w:spacing w:before="40"/>
              <w:jc w:val="center"/>
              <w:rPr>
                <w:b/>
                <w:bCs/>
                <w:sz w:val="16"/>
                <w:szCs w:val="16"/>
              </w:rPr>
            </w:pPr>
          </w:p>
        </w:tc>
        <w:tc>
          <w:tcPr>
            <w:tcW w:w="3541" w:type="dxa"/>
            <w:vMerge w:val="restart"/>
            <w:tcBorders>
              <w:top w:val="single" w:sz="4" w:space="0" w:color="auto"/>
              <w:left w:val="nil"/>
              <w:bottom w:val="single" w:sz="4" w:space="0" w:color="auto"/>
              <w:right w:val="nil"/>
            </w:tcBorders>
            <w:vAlign w:val="center"/>
            <w:hideMark/>
          </w:tcPr>
          <w:p w14:paraId="77CE968D" w14:textId="77777777" w:rsidR="00131F8D" w:rsidRPr="00F42A63" w:rsidRDefault="00131F8D">
            <w:pPr>
              <w:rPr>
                <w:spacing w:val="20"/>
                <w:sz w:val="18"/>
                <w:szCs w:val="18"/>
              </w:rPr>
            </w:pPr>
            <w:r w:rsidRPr="00F42A63">
              <w:rPr>
                <w:spacing w:val="20"/>
                <w:sz w:val="18"/>
                <w:szCs w:val="18"/>
              </w:rPr>
              <w:t>(Cód Curso - Cód do Pré-requisito)</w:t>
            </w:r>
          </w:p>
          <w:p w14:paraId="4B729802" w14:textId="77777777" w:rsidR="00131F8D" w:rsidRPr="00F42A63" w:rsidRDefault="00131F8D">
            <w:pPr>
              <w:rPr>
                <w:spacing w:val="20"/>
                <w:sz w:val="18"/>
                <w:szCs w:val="18"/>
              </w:rPr>
            </w:pPr>
            <w:r w:rsidRPr="00F42A63">
              <w:rPr>
                <w:spacing w:val="20"/>
                <w:sz w:val="18"/>
                <w:szCs w:val="18"/>
              </w:rPr>
              <w:t>202 - BIOA01</w:t>
            </w:r>
          </w:p>
          <w:p w14:paraId="063E5714" w14:textId="77777777" w:rsidR="00131F8D" w:rsidRPr="00F42A63" w:rsidRDefault="00131F8D">
            <w:pPr>
              <w:rPr>
                <w:b/>
                <w:bCs/>
                <w:sz w:val="16"/>
                <w:szCs w:val="16"/>
              </w:rPr>
            </w:pPr>
            <w:r w:rsidRPr="00F42A63">
              <w:rPr>
                <w:spacing w:val="20"/>
                <w:sz w:val="18"/>
                <w:szCs w:val="18"/>
              </w:rPr>
              <w:t>307 - ICS053</w:t>
            </w:r>
          </w:p>
        </w:tc>
      </w:tr>
      <w:tr w:rsidR="00F42A63" w:rsidRPr="00F42A63" w14:paraId="054588D4" w14:textId="77777777" w:rsidTr="00131F8D">
        <w:trPr>
          <w:trHeight w:val="454"/>
          <w:jc w:val="center"/>
        </w:trPr>
        <w:tc>
          <w:tcPr>
            <w:tcW w:w="476" w:type="dxa"/>
            <w:tcBorders>
              <w:top w:val="single" w:sz="4" w:space="0" w:color="auto"/>
              <w:left w:val="nil"/>
              <w:bottom w:val="single" w:sz="4" w:space="0" w:color="auto"/>
              <w:right w:val="single" w:sz="4" w:space="0" w:color="auto"/>
            </w:tcBorders>
          </w:tcPr>
          <w:p w14:paraId="184B7CA8" w14:textId="77777777" w:rsidR="00131F8D" w:rsidRPr="00F42A63" w:rsidRDefault="00131F8D">
            <w:pPr>
              <w:pStyle w:val="Padro"/>
              <w:spacing w:after="0" w:line="240" w:lineRule="auto"/>
              <w:ind w:left="-57" w:right="-57"/>
              <w:jc w:val="center"/>
              <w:rPr>
                <w:rFonts w:ascii="Times New Roman" w:hAnsi="Times New Roman" w:cs="Times New Roman"/>
                <w:color w:val="auto"/>
                <w:sz w:val="16"/>
                <w:szCs w:val="16"/>
              </w:rPr>
            </w:pPr>
            <w:r w:rsidRPr="00F42A63">
              <w:rPr>
                <w:rFonts w:ascii="Times New Roman" w:hAnsi="Times New Roman" w:cs="Times New Roman"/>
                <w:color w:val="auto"/>
                <w:sz w:val="16"/>
                <w:szCs w:val="16"/>
              </w:rPr>
              <w:t>Teó-rica</w:t>
            </w:r>
          </w:p>
          <w:p w14:paraId="22FA0828" w14:textId="77777777" w:rsidR="00131F8D" w:rsidRPr="00F42A63" w:rsidRDefault="00131F8D">
            <w:pPr>
              <w:ind w:left="-57" w:right="-57"/>
              <w:jc w:val="center"/>
              <w:rPr>
                <w:sz w:val="22"/>
                <w:szCs w:val="22"/>
              </w:rPr>
            </w:pPr>
          </w:p>
        </w:tc>
        <w:tc>
          <w:tcPr>
            <w:tcW w:w="611" w:type="dxa"/>
            <w:tcBorders>
              <w:top w:val="single" w:sz="4" w:space="0" w:color="auto"/>
              <w:left w:val="single" w:sz="4" w:space="0" w:color="auto"/>
              <w:bottom w:val="single" w:sz="4" w:space="0" w:color="auto"/>
              <w:right w:val="single" w:sz="4" w:space="0" w:color="auto"/>
            </w:tcBorders>
          </w:tcPr>
          <w:p w14:paraId="6D17B92D" w14:textId="77777777" w:rsidR="00131F8D" w:rsidRPr="00F42A63" w:rsidRDefault="00131F8D">
            <w:pPr>
              <w:pStyle w:val="Padro"/>
              <w:spacing w:after="0" w:line="240" w:lineRule="auto"/>
              <w:ind w:left="-57" w:right="-57"/>
              <w:jc w:val="center"/>
              <w:rPr>
                <w:rFonts w:ascii="Times New Roman" w:hAnsi="Times New Roman" w:cs="Times New Roman"/>
                <w:color w:val="auto"/>
                <w:sz w:val="16"/>
                <w:szCs w:val="16"/>
              </w:rPr>
            </w:pPr>
            <w:r w:rsidRPr="00F42A63">
              <w:rPr>
                <w:rFonts w:ascii="Times New Roman" w:hAnsi="Times New Roman" w:cs="Times New Roman"/>
                <w:color w:val="auto"/>
                <w:sz w:val="16"/>
                <w:szCs w:val="16"/>
              </w:rPr>
              <w:t>Teórico/</w:t>
            </w:r>
          </w:p>
          <w:p w14:paraId="4227DA99" w14:textId="77777777" w:rsidR="00131F8D" w:rsidRPr="00F42A63" w:rsidRDefault="00131F8D">
            <w:pPr>
              <w:pStyle w:val="Padro"/>
              <w:spacing w:after="0" w:line="240" w:lineRule="auto"/>
              <w:ind w:left="-57" w:right="-57"/>
              <w:jc w:val="center"/>
              <w:rPr>
                <w:rFonts w:ascii="Times New Roman" w:hAnsi="Times New Roman" w:cs="Times New Roman"/>
                <w:color w:val="auto"/>
                <w:sz w:val="16"/>
                <w:szCs w:val="16"/>
              </w:rPr>
            </w:pPr>
            <w:r w:rsidRPr="00F42A63">
              <w:rPr>
                <w:rFonts w:ascii="Times New Roman" w:hAnsi="Times New Roman" w:cs="Times New Roman"/>
                <w:color w:val="auto"/>
                <w:sz w:val="16"/>
                <w:szCs w:val="16"/>
              </w:rPr>
              <w:t>prática</w:t>
            </w:r>
          </w:p>
          <w:p w14:paraId="0DFA051D" w14:textId="77777777" w:rsidR="00131F8D" w:rsidRPr="00F42A63"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4BA2E1BB" w14:textId="77777777" w:rsidR="00131F8D" w:rsidRPr="00F42A63" w:rsidRDefault="00131F8D">
            <w:pPr>
              <w:ind w:left="-57" w:right="-57"/>
              <w:jc w:val="center"/>
              <w:rPr>
                <w:sz w:val="22"/>
                <w:szCs w:val="22"/>
              </w:rPr>
            </w:pPr>
            <w:r w:rsidRPr="00F42A63">
              <w:rPr>
                <w:sz w:val="16"/>
                <w:szCs w:val="16"/>
              </w:rPr>
              <w:t>Prática labora-torial, campo etc</w:t>
            </w:r>
          </w:p>
        </w:tc>
        <w:tc>
          <w:tcPr>
            <w:tcW w:w="543" w:type="dxa"/>
            <w:tcBorders>
              <w:top w:val="single" w:sz="4" w:space="0" w:color="auto"/>
              <w:left w:val="single" w:sz="4" w:space="0" w:color="auto"/>
              <w:bottom w:val="single" w:sz="4" w:space="0" w:color="auto"/>
              <w:right w:val="single" w:sz="4" w:space="0" w:color="auto"/>
            </w:tcBorders>
          </w:tcPr>
          <w:p w14:paraId="42BAA59D" w14:textId="77777777" w:rsidR="00131F8D" w:rsidRPr="00F42A63" w:rsidRDefault="00131F8D">
            <w:pPr>
              <w:pStyle w:val="Padro"/>
              <w:spacing w:after="0" w:line="240" w:lineRule="auto"/>
              <w:ind w:left="-57" w:right="-57"/>
              <w:jc w:val="center"/>
              <w:rPr>
                <w:rFonts w:ascii="Times New Roman" w:hAnsi="Times New Roman" w:cs="Times New Roman"/>
                <w:color w:val="auto"/>
                <w:sz w:val="16"/>
                <w:szCs w:val="16"/>
              </w:rPr>
            </w:pPr>
            <w:r w:rsidRPr="00F42A63">
              <w:rPr>
                <w:rFonts w:ascii="Times New Roman" w:hAnsi="Times New Roman" w:cs="Times New Roman"/>
                <w:color w:val="auto"/>
                <w:sz w:val="16"/>
                <w:szCs w:val="16"/>
              </w:rPr>
              <w:t>Prática pedagó-gica</w:t>
            </w:r>
          </w:p>
          <w:p w14:paraId="0D705A58" w14:textId="77777777" w:rsidR="00131F8D" w:rsidRPr="00F42A63"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2A46A16F" w14:textId="77777777" w:rsidR="00131F8D" w:rsidRPr="00F42A63" w:rsidRDefault="00131F8D">
            <w:pPr>
              <w:ind w:left="-57" w:right="-57"/>
              <w:jc w:val="center"/>
              <w:rPr>
                <w:sz w:val="22"/>
                <w:szCs w:val="22"/>
              </w:rPr>
            </w:pPr>
            <w:r w:rsidRPr="00F42A63">
              <w:rPr>
                <w:sz w:val="16"/>
                <w:szCs w:val="16"/>
              </w:rPr>
              <w:t>Exten-são</w:t>
            </w:r>
          </w:p>
        </w:tc>
        <w:tc>
          <w:tcPr>
            <w:tcW w:w="544" w:type="dxa"/>
            <w:tcBorders>
              <w:top w:val="single" w:sz="4" w:space="0" w:color="auto"/>
              <w:left w:val="single" w:sz="4" w:space="0" w:color="auto"/>
              <w:bottom w:val="single" w:sz="4" w:space="0" w:color="auto"/>
              <w:right w:val="single" w:sz="4" w:space="0" w:color="auto"/>
            </w:tcBorders>
            <w:hideMark/>
          </w:tcPr>
          <w:p w14:paraId="72ABF364" w14:textId="77777777" w:rsidR="00131F8D" w:rsidRPr="00F42A63" w:rsidRDefault="00131F8D">
            <w:pPr>
              <w:ind w:left="-57" w:right="-57"/>
              <w:jc w:val="center"/>
              <w:rPr>
                <w:sz w:val="22"/>
                <w:szCs w:val="22"/>
              </w:rPr>
            </w:pPr>
            <w:r w:rsidRPr="00F42A63">
              <w:rPr>
                <w:sz w:val="16"/>
                <w:szCs w:val="16"/>
              </w:rPr>
              <w:t>Está-gio</w:t>
            </w:r>
          </w:p>
        </w:tc>
        <w:tc>
          <w:tcPr>
            <w:tcW w:w="708" w:type="dxa"/>
            <w:tcBorders>
              <w:top w:val="single" w:sz="4" w:space="0" w:color="auto"/>
              <w:left w:val="single" w:sz="4" w:space="0" w:color="auto"/>
              <w:bottom w:val="single" w:sz="4" w:space="0" w:color="auto"/>
              <w:right w:val="nil"/>
            </w:tcBorders>
          </w:tcPr>
          <w:p w14:paraId="49A53BE3" w14:textId="77777777" w:rsidR="00131F8D" w:rsidRPr="00F42A63" w:rsidRDefault="00131F8D">
            <w:pPr>
              <w:jc w:val="center"/>
              <w:rPr>
                <w:sz w:val="22"/>
                <w:szCs w:val="22"/>
              </w:rPr>
            </w:pPr>
          </w:p>
        </w:tc>
        <w:tc>
          <w:tcPr>
            <w:tcW w:w="284" w:type="dxa"/>
            <w:tcBorders>
              <w:top w:val="nil"/>
              <w:left w:val="nil"/>
              <w:bottom w:val="nil"/>
              <w:right w:val="nil"/>
            </w:tcBorders>
            <w:vAlign w:val="center"/>
          </w:tcPr>
          <w:p w14:paraId="62F75758" w14:textId="77777777" w:rsidR="00131F8D" w:rsidRPr="00F42A63" w:rsidRDefault="00131F8D">
            <w:pPr>
              <w:jc w:val="center"/>
              <w:rPr>
                <w:sz w:val="22"/>
                <w:szCs w:val="22"/>
              </w:rPr>
            </w:pPr>
          </w:p>
        </w:tc>
        <w:tc>
          <w:tcPr>
            <w:tcW w:w="2694" w:type="dxa"/>
            <w:vMerge/>
            <w:tcBorders>
              <w:top w:val="single" w:sz="4" w:space="0" w:color="auto"/>
              <w:left w:val="nil"/>
              <w:bottom w:val="single" w:sz="4" w:space="0" w:color="auto"/>
              <w:right w:val="nil"/>
            </w:tcBorders>
            <w:vAlign w:val="center"/>
            <w:hideMark/>
          </w:tcPr>
          <w:p w14:paraId="45DEA9AE" w14:textId="77777777" w:rsidR="00131F8D" w:rsidRPr="00F42A63" w:rsidRDefault="00131F8D">
            <w:pPr>
              <w:rPr>
                <w:bCs/>
                <w:sz w:val="16"/>
                <w:szCs w:val="16"/>
              </w:rPr>
            </w:pPr>
          </w:p>
        </w:tc>
        <w:tc>
          <w:tcPr>
            <w:tcW w:w="284" w:type="dxa"/>
            <w:tcBorders>
              <w:top w:val="nil"/>
              <w:left w:val="nil"/>
              <w:bottom w:val="nil"/>
              <w:right w:val="nil"/>
            </w:tcBorders>
            <w:vAlign w:val="center"/>
          </w:tcPr>
          <w:p w14:paraId="0A204278" w14:textId="77777777" w:rsidR="00131F8D" w:rsidRPr="00F42A63" w:rsidRDefault="00131F8D">
            <w:pPr>
              <w:jc w:val="center"/>
              <w:rPr>
                <w:sz w:val="22"/>
                <w:szCs w:val="22"/>
              </w:rPr>
            </w:pPr>
          </w:p>
        </w:tc>
        <w:tc>
          <w:tcPr>
            <w:tcW w:w="3541" w:type="dxa"/>
            <w:vMerge/>
            <w:tcBorders>
              <w:top w:val="single" w:sz="4" w:space="0" w:color="auto"/>
              <w:left w:val="nil"/>
              <w:bottom w:val="single" w:sz="4" w:space="0" w:color="auto"/>
              <w:right w:val="nil"/>
            </w:tcBorders>
            <w:vAlign w:val="center"/>
            <w:hideMark/>
          </w:tcPr>
          <w:p w14:paraId="12A2A94C" w14:textId="77777777" w:rsidR="00131F8D" w:rsidRPr="00F42A63" w:rsidRDefault="00131F8D">
            <w:pPr>
              <w:rPr>
                <w:b/>
                <w:bCs/>
                <w:sz w:val="16"/>
                <w:szCs w:val="16"/>
              </w:rPr>
            </w:pPr>
          </w:p>
        </w:tc>
      </w:tr>
    </w:tbl>
    <w:p w14:paraId="579ED3AD" w14:textId="77777777" w:rsidR="00131F8D" w:rsidRPr="00F42A63"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3"/>
        <w:gridCol w:w="615"/>
        <w:gridCol w:w="518"/>
        <w:gridCol w:w="574"/>
        <w:gridCol w:w="560"/>
        <w:gridCol w:w="489"/>
        <w:gridCol w:w="706"/>
        <w:gridCol w:w="284"/>
        <w:gridCol w:w="449"/>
        <w:gridCol w:w="449"/>
        <w:gridCol w:w="449"/>
        <w:gridCol w:w="449"/>
        <w:gridCol w:w="449"/>
        <w:gridCol w:w="450"/>
        <w:gridCol w:w="284"/>
        <w:gridCol w:w="3542"/>
      </w:tblGrid>
      <w:tr w:rsidR="00F42A63" w:rsidRPr="00F42A63" w14:paraId="11030A86" w14:textId="77777777" w:rsidTr="00131F8D">
        <w:trPr>
          <w:jc w:val="center"/>
        </w:trPr>
        <w:tc>
          <w:tcPr>
            <w:tcW w:w="3967" w:type="dxa"/>
            <w:gridSpan w:val="7"/>
            <w:tcBorders>
              <w:top w:val="single" w:sz="4" w:space="0" w:color="auto"/>
              <w:left w:val="nil"/>
              <w:bottom w:val="single" w:sz="4" w:space="0" w:color="auto"/>
              <w:right w:val="nil"/>
            </w:tcBorders>
            <w:vAlign w:val="center"/>
            <w:hideMark/>
          </w:tcPr>
          <w:p w14:paraId="032B8990" w14:textId="77777777" w:rsidR="00131F8D" w:rsidRPr="00F42A63" w:rsidRDefault="00131F8D">
            <w:pPr>
              <w:spacing w:before="40"/>
              <w:jc w:val="center"/>
              <w:rPr>
                <w:b/>
                <w:bCs/>
              </w:rPr>
            </w:pPr>
            <w:r w:rsidRPr="00F42A63">
              <w:rPr>
                <w:b/>
                <w:bCs/>
              </w:rPr>
              <w:t>CARGA HORÁRIA (docente/turma)</w:t>
            </w:r>
          </w:p>
        </w:tc>
        <w:tc>
          <w:tcPr>
            <w:tcW w:w="284" w:type="dxa"/>
            <w:tcBorders>
              <w:top w:val="nil"/>
              <w:left w:val="nil"/>
              <w:bottom w:val="nil"/>
              <w:right w:val="nil"/>
            </w:tcBorders>
            <w:vAlign w:val="center"/>
          </w:tcPr>
          <w:p w14:paraId="38491A80" w14:textId="77777777" w:rsidR="00131F8D" w:rsidRPr="00F42A63" w:rsidRDefault="00131F8D">
            <w:pPr>
              <w:spacing w:before="40"/>
              <w:jc w:val="center"/>
              <w:rPr>
                <w:b/>
                <w:bCs/>
              </w:rPr>
            </w:pPr>
          </w:p>
        </w:tc>
        <w:tc>
          <w:tcPr>
            <w:tcW w:w="2695" w:type="dxa"/>
            <w:gridSpan w:val="6"/>
            <w:tcBorders>
              <w:top w:val="single" w:sz="4" w:space="0" w:color="auto"/>
              <w:left w:val="nil"/>
              <w:bottom w:val="single" w:sz="4" w:space="0" w:color="auto"/>
              <w:right w:val="nil"/>
            </w:tcBorders>
            <w:vAlign w:val="center"/>
            <w:hideMark/>
          </w:tcPr>
          <w:p w14:paraId="678A7B63" w14:textId="77777777" w:rsidR="00131F8D" w:rsidRPr="00F42A63" w:rsidRDefault="00131F8D">
            <w:pPr>
              <w:spacing w:before="40"/>
              <w:jc w:val="center"/>
              <w:rPr>
                <w:b/>
                <w:bCs/>
              </w:rPr>
            </w:pPr>
            <w:r w:rsidRPr="00F42A63">
              <w:rPr>
                <w:b/>
                <w:bCs/>
              </w:rPr>
              <w:t>MÓDULO</w:t>
            </w:r>
          </w:p>
          <w:p w14:paraId="46AC8278" w14:textId="77777777" w:rsidR="00131F8D" w:rsidRPr="00F42A63" w:rsidRDefault="00131F8D">
            <w:pPr>
              <w:jc w:val="center"/>
              <w:rPr>
                <w:b/>
                <w:bCs/>
              </w:rPr>
            </w:pPr>
            <w:r w:rsidRPr="00F42A63">
              <w:rPr>
                <w:sz w:val="18"/>
                <w:szCs w:val="18"/>
              </w:rPr>
              <w:t xml:space="preserve">Número </w:t>
            </w:r>
            <w:r w:rsidRPr="00F42A63">
              <w:rPr>
                <w:sz w:val="18"/>
                <w:szCs w:val="18"/>
                <w:u w:val="single"/>
              </w:rPr>
              <w:t>mínimo</w:t>
            </w:r>
            <w:r w:rsidRPr="00F42A63">
              <w:rPr>
                <w:sz w:val="18"/>
                <w:szCs w:val="18"/>
              </w:rPr>
              <w:t xml:space="preserve"> de vagas por turma </w:t>
            </w:r>
            <w:r w:rsidRPr="00F42A63">
              <w:rPr>
                <w:sz w:val="14"/>
                <w:szCs w:val="14"/>
              </w:rPr>
              <w:t>(Cf. Resolução CONSEPE/UFBA n. 02/2009)</w:t>
            </w:r>
          </w:p>
        </w:tc>
        <w:tc>
          <w:tcPr>
            <w:tcW w:w="284" w:type="dxa"/>
            <w:tcBorders>
              <w:top w:val="nil"/>
              <w:left w:val="nil"/>
              <w:bottom w:val="nil"/>
              <w:right w:val="nil"/>
            </w:tcBorders>
            <w:vAlign w:val="center"/>
          </w:tcPr>
          <w:p w14:paraId="631618F2" w14:textId="77777777" w:rsidR="00131F8D" w:rsidRPr="00F42A63" w:rsidRDefault="00131F8D">
            <w:pPr>
              <w:spacing w:before="40"/>
              <w:jc w:val="center"/>
              <w:rPr>
                <w:b/>
                <w:bCs/>
              </w:rPr>
            </w:pPr>
          </w:p>
        </w:tc>
        <w:tc>
          <w:tcPr>
            <w:tcW w:w="3543" w:type="dxa"/>
            <w:vMerge w:val="restart"/>
            <w:tcBorders>
              <w:top w:val="single" w:sz="4" w:space="0" w:color="auto"/>
              <w:left w:val="nil"/>
              <w:bottom w:val="single" w:sz="4" w:space="0" w:color="auto"/>
              <w:right w:val="nil"/>
            </w:tcBorders>
            <w:vAlign w:val="center"/>
            <w:hideMark/>
          </w:tcPr>
          <w:p w14:paraId="61C7F692" w14:textId="77777777" w:rsidR="00131F8D" w:rsidRPr="00F42A63" w:rsidRDefault="00131F8D">
            <w:pPr>
              <w:spacing w:before="40"/>
              <w:jc w:val="center"/>
              <w:rPr>
                <w:b/>
                <w:bCs/>
              </w:rPr>
            </w:pPr>
            <w:r w:rsidRPr="00F42A63">
              <w:rPr>
                <w:b/>
                <w:bCs/>
              </w:rPr>
              <w:t xml:space="preserve">SEMESTRE DE </w:t>
            </w:r>
          </w:p>
          <w:p w14:paraId="4F4B2624" w14:textId="77777777" w:rsidR="00131F8D" w:rsidRPr="00F42A63" w:rsidRDefault="00131F8D">
            <w:pPr>
              <w:spacing w:before="40"/>
              <w:jc w:val="center"/>
              <w:rPr>
                <w:b/>
                <w:bCs/>
              </w:rPr>
            </w:pPr>
            <w:r w:rsidRPr="00F42A63">
              <w:rPr>
                <w:b/>
                <w:bCs/>
              </w:rPr>
              <w:t>INÍCIO DA VIGÊNCIA</w:t>
            </w:r>
          </w:p>
        </w:tc>
      </w:tr>
      <w:tr w:rsidR="00F42A63" w:rsidRPr="00F42A63" w14:paraId="38FD2A92" w14:textId="77777777" w:rsidTr="00131F8D">
        <w:trPr>
          <w:jc w:val="center"/>
        </w:trPr>
        <w:tc>
          <w:tcPr>
            <w:tcW w:w="504" w:type="dxa"/>
            <w:tcBorders>
              <w:top w:val="single" w:sz="4" w:space="0" w:color="auto"/>
              <w:left w:val="nil"/>
              <w:bottom w:val="single" w:sz="4" w:space="0" w:color="auto"/>
              <w:right w:val="single" w:sz="4" w:space="0" w:color="auto"/>
            </w:tcBorders>
            <w:vAlign w:val="center"/>
            <w:hideMark/>
          </w:tcPr>
          <w:p w14:paraId="3CB7692F" w14:textId="77777777" w:rsidR="00131F8D" w:rsidRPr="00F42A63" w:rsidRDefault="00131F8D">
            <w:pPr>
              <w:spacing w:before="40"/>
              <w:jc w:val="center"/>
              <w:rPr>
                <w:b/>
                <w:bCs/>
                <w:sz w:val="16"/>
                <w:szCs w:val="16"/>
              </w:rPr>
            </w:pPr>
            <w:r w:rsidRPr="00F42A63">
              <w:rPr>
                <w:b/>
                <w:bCs/>
                <w:sz w:val="16"/>
                <w:szCs w:val="16"/>
              </w:rPr>
              <w:t>T</w:t>
            </w:r>
          </w:p>
        </w:tc>
        <w:tc>
          <w:tcPr>
            <w:tcW w:w="616" w:type="dxa"/>
            <w:tcBorders>
              <w:top w:val="single" w:sz="4" w:space="0" w:color="auto"/>
              <w:left w:val="single" w:sz="4" w:space="0" w:color="auto"/>
              <w:bottom w:val="single" w:sz="4" w:space="0" w:color="auto"/>
              <w:right w:val="single" w:sz="4" w:space="0" w:color="auto"/>
            </w:tcBorders>
            <w:vAlign w:val="center"/>
            <w:hideMark/>
          </w:tcPr>
          <w:p w14:paraId="634AF3E2" w14:textId="77777777" w:rsidR="00131F8D" w:rsidRPr="00F42A63" w:rsidRDefault="00131F8D">
            <w:pPr>
              <w:spacing w:before="40"/>
              <w:jc w:val="center"/>
              <w:rPr>
                <w:b/>
                <w:bCs/>
                <w:sz w:val="16"/>
                <w:szCs w:val="16"/>
              </w:rPr>
            </w:pPr>
            <w:r w:rsidRPr="00F42A63">
              <w:rPr>
                <w:b/>
                <w:bCs/>
                <w:sz w:val="16"/>
                <w:szCs w:val="16"/>
              </w:rPr>
              <w:t>T/P</w:t>
            </w:r>
          </w:p>
        </w:tc>
        <w:tc>
          <w:tcPr>
            <w:tcW w:w="518" w:type="dxa"/>
            <w:tcBorders>
              <w:top w:val="single" w:sz="4" w:space="0" w:color="auto"/>
              <w:left w:val="single" w:sz="4" w:space="0" w:color="auto"/>
              <w:bottom w:val="single" w:sz="4" w:space="0" w:color="auto"/>
              <w:right w:val="single" w:sz="4" w:space="0" w:color="auto"/>
            </w:tcBorders>
            <w:vAlign w:val="center"/>
            <w:hideMark/>
          </w:tcPr>
          <w:p w14:paraId="4D7B0DB3" w14:textId="77777777" w:rsidR="00131F8D" w:rsidRPr="00F42A63" w:rsidRDefault="00131F8D">
            <w:pPr>
              <w:spacing w:before="40"/>
              <w:jc w:val="center"/>
              <w:rPr>
                <w:b/>
                <w:bCs/>
                <w:sz w:val="16"/>
                <w:szCs w:val="16"/>
              </w:rPr>
            </w:pPr>
            <w:r w:rsidRPr="00F42A63">
              <w:rPr>
                <w:b/>
                <w:bCs/>
                <w:sz w:val="16"/>
                <w:szCs w:val="16"/>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04C97BC0" w14:textId="77777777" w:rsidR="00131F8D" w:rsidRPr="00F42A63" w:rsidRDefault="00131F8D">
            <w:pPr>
              <w:spacing w:before="40"/>
              <w:jc w:val="center"/>
              <w:rPr>
                <w:b/>
                <w:bCs/>
                <w:sz w:val="16"/>
                <w:szCs w:val="16"/>
              </w:rPr>
            </w:pPr>
            <w:r w:rsidRPr="00F42A63">
              <w:rPr>
                <w:b/>
                <w:bCs/>
                <w:sz w:val="16"/>
                <w:szCs w:val="16"/>
              </w:rPr>
              <w:t>PP</w:t>
            </w:r>
          </w:p>
        </w:tc>
        <w:tc>
          <w:tcPr>
            <w:tcW w:w="560" w:type="dxa"/>
            <w:tcBorders>
              <w:top w:val="single" w:sz="4" w:space="0" w:color="auto"/>
              <w:left w:val="single" w:sz="4" w:space="0" w:color="auto"/>
              <w:bottom w:val="single" w:sz="4" w:space="0" w:color="auto"/>
              <w:right w:val="single" w:sz="4" w:space="0" w:color="auto"/>
            </w:tcBorders>
            <w:vAlign w:val="center"/>
            <w:hideMark/>
          </w:tcPr>
          <w:p w14:paraId="409D218F" w14:textId="77777777" w:rsidR="00131F8D" w:rsidRPr="00F42A63" w:rsidRDefault="00131F8D">
            <w:pPr>
              <w:spacing w:before="40"/>
              <w:jc w:val="center"/>
              <w:rPr>
                <w:b/>
                <w:bCs/>
                <w:sz w:val="16"/>
                <w:szCs w:val="16"/>
              </w:rPr>
            </w:pPr>
            <w:r w:rsidRPr="00F42A63">
              <w:rPr>
                <w:b/>
                <w:bCs/>
                <w:sz w:val="16"/>
                <w:szCs w:val="16"/>
              </w:rPr>
              <w:t>Ext</w:t>
            </w:r>
          </w:p>
        </w:tc>
        <w:tc>
          <w:tcPr>
            <w:tcW w:w="489" w:type="dxa"/>
            <w:tcBorders>
              <w:top w:val="single" w:sz="4" w:space="0" w:color="auto"/>
              <w:left w:val="single" w:sz="4" w:space="0" w:color="auto"/>
              <w:bottom w:val="single" w:sz="4" w:space="0" w:color="auto"/>
              <w:right w:val="single" w:sz="4" w:space="0" w:color="auto"/>
            </w:tcBorders>
            <w:vAlign w:val="center"/>
            <w:hideMark/>
          </w:tcPr>
          <w:p w14:paraId="671D3640" w14:textId="77777777" w:rsidR="00131F8D" w:rsidRPr="00F42A63" w:rsidRDefault="00131F8D">
            <w:pPr>
              <w:spacing w:before="40"/>
              <w:jc w:val="center"/>
              <w:rPr>
                <w:b/>
                <w:bCs/>
                <w:sz w:val="16"/>
                <w:szCs w:val="16"/>
              </w:rPr>
            </w:pPr>
            <w:r w:rsidRPr="00F42A63">
              <w:rPr>
                <w:b/>
                <w:bCs/>
                <w:sz w:val="16"/>
                <w:szCs w:val="16"/>
              </w:rPr>
              <w:t>E</w:t>
            </w:r>
          </w:p>
        </w:tc>
        <w:tc>
          <w:tcPr>
            <w:tcW w:w="706" w:type="dxa"/>
            <w:tcBorders>
              <w:top w:val="single" w:sz="4" w:space="0" w:color="auto"/>
              <w:left w:val="single" w:sz="4" w:space="0" w:color="auto"/>
              <w:bottom w:val="single" w:sz="4" w:space="0" w:color="auto"/>
              <w:right w:val="nil"/>
            </w:tcBorders>
            <w:vAlign w:val="center"/>
            <w:hideMark/>
          </w:tcPr>
          <w:p w14:paraId="66B72424" w14:textId="77777777" w:rsidR="00131F8D" w:rsidRPr="00F42A63" w:rsidRDefault="00131F8D">
            <w:pPr>
              <w:spacing w:before="40"/>
              <w:ind w:left="-57" w:right="-57"/>
              <w:jc w:val="center"/>
              <w:rPr>
                <w:b/>
                <w:bCs/>
                <w:sz w:val="16"/>
                <w:szCs w:val="16"/>
              </w:rPr>
            </w:pPr>
            <w:r w:rsidRPr="00F42A63">
              <w:rPr>
                <w:b/>
                <w:bCs/>
                <w:sz w:val="16"/>
                <w:szCs w:val="16"/>
              </w:rPr>
              <w:t>TOTAL</w:t>
            </w:r>
          </w:p>
        </w:tc>
        <w:tc>
          <w:tcPr>
            <w:tcW w:w="284" w:type="dxa"/>
            <w:tcBorders>
              <w:top w:val="nil"/>
              <w:left w:val="nil"/>
              <w:bottom w:val="nil"/>
              <w:right w:val="nil"/>
            </w:tcBorders>
            <w:vAlign w:val="center"/>
          </w:tcPr>
          <w:p w14:paraId="1AF272B0" w14:textId="77777777" w:rsidR="00131F8D" w:rsidRPr="00F42A63" w:rsidRDefault="00131F8D">
            <w:pPr>
              <w:spacing w:before="40"/>
              <w:jc w:val="center"/>
              <w:rPr>
                <w:b/>
                <w:bCs/>
                <w:sz w:val="16"/>
                <w:szCs w:val="16"/>
              </w:rPr>
            </w:pPr>
          </w:p>
        </w:tc>
        <w:tc>
          <w:tcPr>
            <w:tcW w:w="449" w:type="dxa"/>
            <w:tcBorders>
              <w:top w:val="single" w:sz="4" w:space="0" w:color="auto"/>
              <w:left w:val="nil"/>
              <w:bottom w:val="single" w:sz="4" w:space="0" w:color="auto"/>
              <w:right w:val="single" w:sz="4" w:space="0" w:color="auto"/>
            </w:tcBorders>
            <w:vAlign w:val="center"/>
            <w:hideMark/>
          </w:tcPr>
          <w:p w14:paraId="62269C35" w14:textId="77777777" w:rsidR="00131F8D" w:rsidRPr="00F42A63" w:rsidRDefault="00131F8D">
            <w:pPr>
              <w:spacing w:before="40"/>
              <w:jc w:val="center"/>
              <w:rPr>
                <w:b/>
                <w:bCs/>
                <w:sz w:val="16"/>
                <w:szCs w:val="16"/>
              </w:rPr>
            </w:pPr>
            <w:r w:rsidRPr="00F42A63">
              <w:rPr>
                <w:b/>
                <w:bCs/>
                <w:sz w:val="16"/>
                <w:szCs w:val="16"/>
              </w:rPr>
              <w:t>T</w:t>
            </w:r>
          </w:p>
        </w:tc>
        <w:tc>
          <w:tcPr>
            <w:tcW w:w="449" w:type="dxa"/>
            <w:tcBorders>
              <w:top w:val="single" w:sz="4" w:space="0" w:color="auto"/>
              <w:left w:val="single" w:sz="4" w:space="0" w:color="auto"/>
              <w:bottom w:val="single" w:sz="4" w:space="0" w:color="auto"/>
              <w:right w:val="single" w:sz="4" w:space="0" w:color="auto"/>
            </w:tcBorders>
            <w:vAlign w:val="center"/>
            <w:hideMark/>
          </w:tcPr>
          <w:p w14:paraId="7E438806" w14:textId="77777777" w:rsidR="00131F8D" w:rsidRPr="00F42A63" w:rsidRDefault="00131F8D">
            <w:pPr>
              <w:spacing w:before="40"/>
              <w:jc w:val="center"/>
              <w:rPr>
                <w:b/>
                <w:bCs/>
                <w:sz w:val="16"/>
                <w:szCs w:val="16"/>
              </w:rPr>
            </w:pPr>
            <w:r w:rsidRPr="00F42A63">
              <w:rPr>
                <w:b/>
                <w:bCs/>
                <w:sz w:val="16"/>
                <w:szCs w:val="16"/>
              </w:rPr>
              <w:t>T/P</w:t>
            </w:r>
          </w:p>
        </w:tc>
        <w:tc>
          <w:tcPr>
            <w:tcW w:w="449" w:type="dxa"/>
            <w:tcBorders>
              <w:top w:val="single" w:sz="4" w:space="0" w:color="auto"/>
              <w:left w:val="single" w:sz="4" w:space="0" w:color="auto"/>
              <w:bottom w:val="single" w:sz="4" w:space="0" w:color="auto"/>
              <w:right w:val="single" w:sz="4" w:space="0" w:color="auto"/>
            </w:tcBorders>
            <w:vAlign w:val="center"/>
            <w:hideMark/>
          </w:tcPr>
          <w:p w14:paraId="7FC64829" w14:textId="77777777" w:rsidR="00131F8D" w:rsidRPr="00F42A63" w:rsidRDefault="00131F8D">
            <w:pPr>
              <w:spacing w:before="40"/>
              <w:jc w:val="center"/>
              <w:rPr>
                <w:b/>
                <w:bCs/>
                <w:sz w:val="16"/>
                <w:szCs w:val="16"/>
              </w:rPr>
            </w:pPr>
            <w:r w:rsidRPr="00F42A63">
              <w:rPr>
                <w:b/>
                <w:bCs/>
                <w:sz w:val="16"/>
                <w:szCs w:val="16"/>
              </w:rPr>
              <w:t>P</w:t>
            </w:r>
          </w:p>
        </w:tc>
        <w:tc>
          <w:tcPr>
            <w:tcW w:w="449" w:type="dxa"/>
            <w:tcBorders>
              <w:top w:val="single" w:sz="4" w:space="0" w:color="auto"/>
              <w:left w:val="single" w:sz="4" w:space="0" w:color="auto"/>
              <w:bottom w:val="single" w:sz="4" w:space="0" w:color="auto"/>
              <w:right w:val="nil"/>
            </w:tcBorders>
            <w:vAlign w:val="center"/>
            <w:hideMark/>
          </w:tcPr>
          <w:p w14:paraId="74CB4201" w14:textId="77777777" w:rsidR="00131F8D" w:rsidRPr="00F42A63" w:rsidRDefault="00131F8D">
            <w:pPr>
              <w:spacing w:before="40"/>
              <w:jc w:val="center"/>
              <w:rPr>
                <w:b/>
                <w:bCs/>
                <w:sz w:val="16"/>
                <w:szCs w:val="16"/>
              </w:rPr>
            </w:pPr>
            <w:r w:rsidRPr="00F42A63">
              <w:rPr>
                <w:b/>
                <w:bCs/>
                <w:sz w:val="16"/>
                <w:szCs w:val="16"/>
              </w:rPr>
              <w:t>PP</w:t>
            </w:r>
          </w:p>
        </w:tc>
        <w:tc>
          <w:tcPr>
            <w:tcW w:w="449" w:type="dxa"/>
            <w:tcBorders>
              <w:top w:val="single" w:sz="4" w:space="0" w:color="auto"/>
              <w:left w:val="single" w:sz="4" w:space="0" w:color="auto"/>
              <w:bottom w:val="single" w:sz="4" w:space="0" w:color="auto"/>
              <w:right w:val="nil"/>
            </w:tcBorders>
            <w:vAlign w:val="center"/>
            <w:hideMark/>
          </w:tcPr>
          <w:p w14:paraId="34B01CF8" w14:textId="77777777" w:rsidR="00131F8D" w:rsidRPr="00F42A63" w:rsidRDefault="00131F8D">
            <w:pPr>
              <w:spacing w:before="40"/>
              <w:jc w:val="center"/>
              <w:rPr>
                <w:b/>
                <w:bCs/>
                <w:sz w:val="16"/>
                <w:szCs w:val="16"/>
              </w:rPr>
            </w:pPr>
            <w:r w:rsidRPr="00F42A63">
              <w:rPr>
                <w:b/>
                <w:bCs/>
                <w:sz w:val="16"/>
                <w:szCs w:val="16"/>
              </w:rPr>
              <w:t>Ext</w:t>
            </w:r>
          </w:p>
        </w:tc>
        <w:tc>
          <w:tcPr>
            <w:tcW w:w="450" w:type="dxa"/>
            <w:tcBorders>
              <w:top w:val="single" w:sz="4" w:space="0" w:color="auto"/>
              <w:left w:val="single" w:sz="4" w:space="0" w:color="auto"/>
              <w:bottom w:val="single" w:sz="4" w:space="0" w:color="auto"/>
              <w:right w:val="nil"/>
            </w:tcBorders>
            <w:vAlign w:val="center"/>
            <w:hideMark/>
          </w:tcPr>
          <w:p w14:paraId="635432A1" w14:textId="77777777" w:rsidR="00131F8D" w:rsidRPr="00F42A63" w:rsidRDefault="00131F8D">
            <w:pPr>
              <w:spacing w:before="40"/>
              <w:jc w:val="center"/>
              <w:rPr>
                <w:b/>
                <w:bCs/>
                <w:sz w:val="16"/>
                <w:szCs w:val="16"/>
              </w:rPr>
            </w:pPr>
            <w:r w:rsidRPr="00F42A63">
              <w:rPr>
                <w:b/>
                <w:bCs/>
                <w:sz w:val="16"/>
                <w:szCs w:val="16"/>
              </w:rPr>
              <w:t>E</w:t>
            </w:r>
          </w:p>
        </w:tc>
        <w:tc>
          <w:tcPr>
            <w:tcW w:w="284" w:type="dxa"/>
            <w:tcBorders>
              <w:top w:val="nil"/>
              <w:left w:val="nil"/>
              <w:bottom w:val="nil"/>
              <w:right w:val="nil"/>
            </w:tcBorders>
            <w:vAlign w:val="center"/>
          </w:tcPr>
          <w:p w14:paraId="302730D7" w14:textId="77777777" w:rsidR="00131F8D" w:rsidRPr="00F42A63" w:rsidRDefault="00131F8D">
            <w:pPr>
              <w:spacing w:before="40"/>
              <w:jc w:val="center"/>
              <w:rPr>
                <w:b/>
                <w:bCs/>
                <w:sz w:val="16"/>
                <w:szCs w:val="16"/>
              </w:rPr>
            </w:pPr>
          </w:p>
        </w:tc>
        <w:tc>
          <w:tcPr>
            <w:tcW w:w="3543" w:type="dxa"/>
            <w:vMerge/>
            <w:tcBorders>
              <w:top w:val="single" w:sz="4" w:space="0" w:color="auto"/>
              <w:left w:val="nil"/>
              <w:bottom w:val="single" w:sz="4" w:space="0" w:color="auto"/>
              <w:right w:val="nil"/>
            </w:tcBorders>
            <w:vAlign w:val="center"/>
            <w:hideMark/>
          </w:tcPr>
          <w:p w14:paraId="6A898696" w14:textId="77777777" w:rsidR="00131F8D" w:rsidRPr="00F42A63" w:rsidRDefault="00131F8D">
            <w:pPr>
              <w:rPr>
                <w:b/>
                <w:bCs/>
              </w:rPr>
            </w:pPr>
          </w:p>
        </w:tc>
      </w:tr>
      <w:tr w:rsidR="00F42A63" w:rsidRPr="00F42A63" w14:paraId="50CA8AB6" w14:textId="77777777" w:rsidTr="00131F8D">
        <w:trPr>
          <w:trHeight w:val="311"/>
          <w:jc w:val="center"/>
        </w:trPr>
        <w:tc>
          <w:tcPr>
            <w:tcW w:w="504" w:type="dxa"/>
            <w:tcBorders>
              <w:top w:val="single" w:sz="4" w:space="0" w:color="auto"/>
              <w:left w:val="nil"/>
              <w:bottom w:val="single" w:sz="4" w:space="0" w:color="auto"/>
              <w:right w:val="single" w:sz="4" w:space="0" w:color="auto"/>
            </w:tcBorders>
          </w:tcPr>
          <w:p w14:paraId="6356E31A" w14:textId="77777777" w:rsidR="00131F8D" w:rsidRPr="00F42A63" w:rsidRDefault="00131F8D">
            <w:pPr>
              <w:jc w:val="center"/>
              <w:rPr>
                <w:sz w:val="16"/>
                <w:szCs w:val="16"/>
              </w:rPr>
            </w:pPr>
          </w:p>
        </w:tc>
        <w:tc>
          <w:tcPr>
            <w:tcW w:w="616" w:type="dxa"/>
            <w:tcBorders>
              <w:top w:val="single" w:sz="4" w:space="0" w:color="auto"/>
              <w:left w:val="single" w:sz="4" w:space="0" w:color="auto"/>
              <w:bottom w:val="single" w:sz="4" w:space="0" w:color="auto"/>
              <w:right w:val="single" w:sz="4" w:space="0" w:color="auto"/>
            </w:tcBorders>
          </w:tcPr>
          <w:p w14:paraId="175341E7" w14:textId="77777777" w:rsidR="00131F8D" w:rsidRPr="00F42A63" w:rsidRDefault="00131F8D">
            <w:pPr>
              <w:ind w:left="-57" w:right="-57"/>
              <w:jc w:val="center"/>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7013EC25" w14:textId="77777777" w:rsidR="00131F8D" w:rsidRPr="00F42A63" w:rsidRDefault="00131F8D">
            <w:pPr>
              <w:ind w:left="-57" w:right="-57"/>
              <w:jc w:val="center"/>
              <w:rPr>
                <w:sz w:val="16"/>
                <w:szCs w:val="16"/>
              </w:rPr>
            </w:pPr>
          </w:p>
        </w:tc>
        <w:tc>
          <w:tcPr>
            <w:tcW w:w="574" w:type="dxa"/>
            <w:tcBorders>
              <w:top w:val="single" w:sz="4" w:space="0" w:color="auto"/>
              <w:left w:val="single" w:sz="4" w:space="0" w:color="auto"/>
              <w:bottom w:val="single" w:sz="4" w:space="0" w:color="auto"/>
              <w:right w:val="single" w:sz="4" w:space="0" w:color="auto"/>
            </w:tcBorders>
          </w:tcPr>
          <w:p w14:paraId="47572E3E" w14:textId="77777777" w:rsidR="00131F8D" w:rsidRPr="00F42A63" w:rsidRDefault="00131F8D">
            <w:pPr>
              <w:ind w:left="-57" w:right="-57"/>
              <w:jc w:val="center"/>
              <w:rPr>
                <w:sz w:val="16"/>
                <w:szCs w:val="16"/>
              </w:rPr>
            </w:pPr>
          </w:p>
        </w:tc>
        <w:tc>
          <w:tcPr>
            <w:tcW w:w="560" w:type="dxa"/>
            <w:tcBorders>
              <w:top w:val="single" w:sz="4" w:space="0" w:color="auto"/>
              <w:left w:val="single" w:sz="4" w:space="0" w:color="auto"/>
              <w:bottom w:val="single" w:sz="4" w:space="0" w:color="auto"/>
              <w:right w:val="single" w:sz="4" w:space="0" w:color="auto"/>
            </w:tcBorders>
          </w:tcPr>
          <w:p w14:paraId="7695E274" w14:textId="77777777" w:rsidR="00131F8D" w:rsidRPr="00F42A63" w:rsidRDefault="00131F8D">
            <w:pPr>
              <w:pStyle w:val="Padro"/>
              <w:spacing w:after="0" w:line="240" w:lineRule="auto"/>
              <w:ind w:left="-57" w:right="-57"/>
              <w:jc w:val="center"/>
              <w:rPr>
                <w:rFonts w:ascii="Times New Roman" w:hAnsi="Times New Roman" w:cs="Times New Roman"/>
                <w:color w:val="auto"/>
                <w:sz w:val="16"/>
                <w:szCs w:val="16"/>
              </w:rPr>
            </w:pPr>
          </w:p>
        </w:tc>
        <w:tc>
          <w:tcPr>
            <w:tcW w:w="489" w:type="dxa"/>
            <w:tcBorders>
              <w:top w:val="single" w:sz="4" w:space="0" w:color="auto"/>
              <w:left w:val="single" w:sz="4" w:space="0" w:color="auto"/>
              <w:bottom w:val="single" w:sz="4" w:space="0" w:color="auto"/>
              <w:right w:val="single" w:sz="4" w:space="0" w:color="auto"/>
            </w:tcBorders>
          </w:tcPr>
          <w:p w14:paraId="6F1D657D" w14:textId="77777777" w:rsidR="00131F8D" w:rsidRPr="00F42A63" w:rsidRDefault="00131F8D">
            <w:pPr>
              <w:pStyle w:val="Padro"/>
              <w:spacing w:after="0" w:line="240" w:lineRule="auto"/>
              <w:jc w:val="center"/>
              <w:rPr>
                <w:rFonts w:ascii="Times New Roman" w:hAnsi="Times New Roman" w:cs="Times New Roman"/>
                <w:color w:val="auto"/>
                <w:sz w:val="16"/>
                <w:szCs w:val="16"/>
              </w:rPr>
            </w:pPr>
          </w:p>
        </w:tc>
        <w:tc>
          <w:tcPr>
            <w:tcW w:w="706" w:type="dxa"/>
            <w:tcBorders>
              <w:top w:val="single" w:sz="4" w:space="0" w:color="auto"/>
              <w:left w:val="single" w:sz="4" w:space="0" w:color="auto"/>
              <w:bottom w:val="single" w:sz="4" w:space="0" w:color="auto"/>
              <w:right w:val="nil"/>
            </w:tcBorders>
          </w:tcPr>
          <w:p w14:paraId="55CB553C" w14:textId="77777777" w:rsidR="00131F8D" w:rsidRPr="00F42A63" w:rsidRDefault="00131F8D">
            <w:pPr>
              <w:jc w:val="center"/>
              <w:rPr>
                <w:sz w:val="22"/>
                <w:szCs w:val="22"/>
              </w:rPr>
            </w:pPr>
          </w:p>
        </w:tc>
        <w:tc>
          <w:tcPr>
            <w:tcW w:w="284" w:type="dxa"/>
            <w:tcBorders>
              <w:top w:val="nil"/>
              <w:left w:val="nil"/>
              <w:bottom w:val="nil"/>
              <w:right w:val="nil"/>
            </w:tcBorders>
            <w:vAlign w:val="center"/>
          </w:tcPr>
          <w:p w14:paraId="7491BD21" w14:textId="77777777" w:rsidR="00131F8D" w:rsidRPr="00F42A63" w:rsidRDefault="00131F8D">
            <w:pPr>
              <w:jc w:val="center"/>
              <w:rPr>
                <w:sz w:val="22"/>
                <w:szCs w:val="22"/>
              </w:rPr>
            </w:pPr>
          </w:p>
        </w:tc>
        <w:tc>
          <w:tcPr>
            <w:tcW w:w="449" w:type="dxa"/>
            <w:tcBorders>
              <w:top w:val="single" w:sz="4" w:space="0" w:color="auto"/>
              <w:left w:val="nil"/>
              <w:bottom w:val="single" w:sz="4" w:space="0" w:color="auto"/>
              <w:right w:val="single" w:sz="4" w:space="0" w:color="auto"/>
            </w:tcBorders>
            <w:vAlign w:val="center"/>
          </w:tcPr>
          <w:p w14:paraId="16118F21" w14:textId="77777777" w:rsidR="00131F8D" w:rsidRPr="00F42A63"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3AACAD72" w14:textId="77777777" w:rsidR="00131F8D" w:rsidRPr="00F42A63"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0D86BAB2" w14:textId="77777777" w:rsidR="00131F8D" w:rsidRPr="00F42A63"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04B4EEB2" w14:textId="77777777" w:rsidR="00131F8D" w:rsidRPr="00F42A63"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2C35E6B3" w14:textId="77777777" w:rsidR="00131F8D" w:rsidRPr="00F42A63" w:rsidRDefault="00131F8D">
            <w:pPr>
              <w:jc w:val="center"/>
              <w:rPr>
                <w:sz w:val="22"/>
                <w:szCs w:val="22"/>
              </w:rPr>
            </w:pPr>
          </w:p>
        </w:tc>
        <w:tc>
          <w:tcPr>
            <w:tcW w:w="450" w:type="dxa"/>
            <w:tcBorders>
              <w:top w:val="single" w:sz="4" w:space="0" w:color="auto"/>
              <w:left w:val="single" w:sz="4" w:space="0" w:color="auto"/>
              <w:bottom w:val="single" w:sz="4" w:space="0" w:color="auto"/>
              <w:right w:val="nil"/>
            </w:tcBorders>
            <w:vAlign w:val="center"/>
          </w:tcPr>
          <w:p w14:paraId="2AE0382C" w14:textId="77777777" w:rsidR="00131F8D" w:rsidRPr="00F42A63" w:rsidRDefault="00131F8D">
            <w:pPr>
              <w:jc w:val="center"/>
              <w:rPr>
                <w:sz w:val="22"/>
                <w:szCs w:val="22"/>
              </w:rPr>
            </w:pPr>
          </w:p>
        </w:tc>
        <w:tc>
          <w:tcPr>
            <w:tcW w:w="284" w:type="dxa"/>
            <w:tcBorders>
              <w:top w:val="nil"/>
              <w:left w:val="nil"/>
              <w:bottom w:val="nil"/>
              <w:right w:val="nil"/>
            </w:tcBorders>
            <w:vAlign w:val="center"/>
          </w:tcPr>
          <w:p w14:paraId="76D7ACF9" w14:textId="77777777" w:rsidR="00131F8D" w:rsidRPr="00F42A63" w:rsidRDefault="00131F8D">
            <w:pPr>
              <w:jc w:val="center"/>
              <w:rPr>
                <w:sz w:val="22"/>
                <w:szCs w:val="22"/>
              </w:rPr>
            </w:pPr>
          </w:p>
        </w:tc>
        <w:tc>
          <w:tcPr>
            <w:tcW w:w="3543" w:type="dxa"/>
            <w:tcBorders>
              <w:top w:val="single" w:sz="4" w:space="0" w:color="auto"/>
              <w:left w:val="nil"/>
              <w:bottom w:val="single" w:sz="4" w:space="0" w:color="auto"/>
              <w:right w:val="nil"/>
            </w:tcBorders>
            <w:vAlign w:val="center"/>
          </w:tcPr>
          <w:p w14:paraId="4B13C71D" w14:textId="77777777" w:rsidR="00131F8D" w:rsidRPr="00F42A63" w:rsidRDefault="00131F8D">
            <w:pPr>
              <w:jc w:val="center"/>
              <w:rPr>
                <w:sz w:val="22"/>
                <w:szCs w:val="22"/>
              </w:rPr>
            </w:pPr>
          </w:p>
        </w:tc>
      </w:tr>
    </w:tbl>
    <w:p w14:paraId="05384688" w14:textId="77777777" w:rsidR="00131F8D" w:rsidRPr="00F42A63" w:rsidRDefault="00131F8D" w:rsidP="00131F8D"/>
    <w:tbl>
      <w:tblPr>
        <w:tblW w:w="1074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40"/>
      </w:tblGrid>
      <w:tr w:rsidR="00F42A63" w:rsidRPr="00F42A63" w14:paraId="3D447291" w14:textId="77777777" w:rsidTr="00131F8D">
        <w:trPr>
          <w:jc w:val="center"/>
        </w:trPr>
        <w:tc>
          <w:tcPr>
            <w:tcW w:w="10737" w:type="dxa"/>
            <w:tcBorders>
              <w:top w:val="double" w:sz="4" w:space="0" w:color="auto"/>
              <w:left w:val="nil"/>
              <w:bottom w:val="double" w:sz="4" w:space="0" w:color="auto"/>
              <w:right w:val="nil"/>
            </w:tcBorders>
            <w:hideMark/>
          </w:tcPr>
          <w:p w14:paraId="5AF67DC9" w14:textId="77777777" w:rsidR="00131F8D" w:rsidRPr="00F42A63" w:rsidRDefault="00131F8D">
            <w:pPr>
              <w:spacing w:before="40" w:after="40"/>
              <w:jc w:val="center"/>
              <w:rPr>
                <w:b/>
                <w:bCs/>
                <w:spacing w:val="20"/>
              </w:rPr>
            </w:pPr>
            <w:r w:rsidRPr="00F42A63">
              <w:rPr>
                <w:b/>
                <w:bCs/>
                <w:spacing w:val="20"/>
              </w:rPr>
              <w:t>EMENTA</w:t>
            </w:r>
          </w:p>
        </w:tc>
      </w:tr>
      <w:tr w:rsidR="00F42A63" w:rsidRPr="00F42A63" w14:paraId="38235298" w14:textId="77777777" w:rsidTr="00131F8D">
        <w:trPr>
          <w:jc w:val="center"/>
        </w:trPr>
        <w:tc>
          <w:tcPr>
            <w:tcW w:w="10737" w:type="dxa"/>
            <w:tcBorders>
              <w:top w:val="double" w:sz="4" w:space="0" w:color="auto"/>
              <w:left w:val="nil"/>
              <w:bottom w:val="double" w:sz="4" w:space="0" w:color="auto"/>
              <w:right w:val="nil"/>
            </w:tcBorders>
            <w:hideMark/>
          </w:tcPr>
          <w:p w14:paraId="05EC09C2" w14:textId="77777777" w:rsidR="00131F8D" w:rsidRPr="00F42A63" w:rsidRDefault="00131F8D">
            <w:pPr>
              <w:jc w:val="both"/>
              <w:rPr>
                <w:bCs/>
                <w:spacing w:val="20"/>
                <w:sz w:val="18"/>
                <w:szCs w:val="18"/>
              </w:rPr>
            </w:pPr>
            <w:r w:rsidRPr="00F42A63">
              <w:rPr>
                <w:bCs/>
                <w:spacing w:val="20"/>
                <w:sz w:val="18"/>
                <w:szCs w:val="18"/>
              </w:rPr>
              <w:t>Descrição sumária e global do programa de ensino-aprendizagem do componente curricular em frases nominais, com redação contínua que resume seus conteúdos conceituais, procedimentais e atitudinais.</w:t>
            </w:r>
          </w:p>
          <w:p w14:paraId="4B3F0C3A" w14:textId="77777777" w:rsidR="00131F8D" w:rsidRPr="00F42A63" w:rsidRDefault="00131F8D">
            <w:pPr>
              <w:jc w:val="both"/>
              <w:rPr>
                <w:bCs/>
                <w:spacing w:val="20"/>
                <w:sz w:val="18"/>
                <w:szCs w:val="18"/>
              </w:rPr>
            </w:pPr>
            <w:r w:rsidRPr="00F42A63">
              <w:rPr>
                <w:bCs/>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14:paraId="4CC4E21D" w14:textId="77777777" w:rsidR="00131F8D" w:rsidRPr="00F42A63" w:rsidRDefault="00131F8D">
            <w:pPr>
              <w:jc w:val="both"/>
            </w:pPr>
            <w:r w:rsidRPr="00F42A63">
              <w:rPr>
                <w:bCs/>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rsidR="00F42A63" w:rsidRPr="00F42A63" w14:paraId="1562B92D" w14:textId="77777777" w:rsidTr="00131F8D">
        <w:trPr>
          <w:jc w:val="center"/>
        </w:trPr>
        <w:tc>
          <w:tcPr>
            <w:tcW w:w="10737" w:type="dxa"/>
            <w:tcBorders>
              <w:top w:val="double" w:sz="4" w:space="0" w:color="auto"/>
              <w:left w:val="nil"/>
              <w:bottom w:val="double" w:sz="4" w:space="0" w:color="auto"/>
              <w:right w:val="nil"/>
            </w:tcBorders>
            <w:hideMark/>
          </w:tcPr>
          <w:p w14:paraId="3E2465D0" w14:textId="77777777" w:rsidR="00131F8D" w:rsidRPr="00F42A63" w:rsidRDefault="00131F8D">
            <w:pPr>
              <w:spacing w:before="40" w:after="40"/>
              <w:jc w:val="center"/>
              <w:rPr>
                <w:b/>
                <w:bCs/>
                <w:spacing w:val="20"/>
              </w:rPr>
            </w:pPr>
            <w:r w:rsidRPr="00F42A63">
              <w:rPr>
                <w:b/>
                <w:bCs/>
                <w:spacing w:val="20"/>
              </w:rPr>
              <w:t>OBJETIVOS</w:t>
            </w:r>
          </w:p>
        </w:tc>
      </w:tr>
      <w:tr w:rsidR="00F42A63" w:rsidRPr="00F42A63" w14:paraId="005C6AC4" w14:textId="77777777" w:rsidTr="00131F8D">
        <w:trPr>
          <w:jc w:val="center"/>
        </w:trPr>
        <w:tc>
          <w:tcPr>
            <w:tcW w:w="10737" w:type="dxa"/>
            <w:tcBorders>
              <w:top w:val="double" w:sz="4" w:space="0" w:color="auto"/>
              <w:left w:val="nil"/>
              <w:bottom w:val="double" w:sz="4" w:space="0" w:color="auto"/>
              <w:right w:val="nil"/>
            </w:tcBorders>
          </w:tcPr>
          <w:p w14:paraId="0766BA4F" w14:textId="77777777" w:rsidR="00131F8D" w:rsidRPr="00F42A63" w:rsidRDefault="00131F8D">
            <w:pPr>
              <w:jc w:val="both"/>
              <w:rPr>
                <w:bCs/>
                <w:spacing w:val="20"/>
                <w:sz w:val="18"/>
                <w:szCs w:val="18"/>
              </w:rPr>
            </w:pPr>
            <w:r w:rsidRPr="00F42A63">
              <w:rPr>
                <w:bCs/>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14:paraId="0B061CB4" w14:textId="77777777" w:rsidR="00131F8D" w:rsidRPr="00F42A63" w:rsidRDefault="00131F8D">
            <w:pPr>
              <w:jc w:val="both"/>
              <w:rPr>
                <w:bCs/>
                <w:spacing w:val="20"/>
                <w:sz w:val="18"/>
                <w:szCs w:val="18"/>
              </w:rPr>
            </w:pPr>
            <w:r w:rsidRPr="00F42A63">
              <w:rPr>
                <w:bCs/>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14:paraId="0487DB1E" w14:textId="77777777" w:rsidR="00131F8D" w:rsidRPr="00F42A63" w:rsidRDefault="00131F8D">
            <w:pPr>
              <w:jc w:val="both"/>
              <w:rPr>
                <w:bCs/>
                <w:spacing w:val="20"/>
                <w:sz w:val="18"/>
                <w:szCs w:val="18"/>
              </w:rPr>
            </w:pPr>
          </w:p>
          <w:p w14:paraId="6AEDCA70" w14:textId="77777777" w:rsidR="00131F8D" w:rsidRPr="00F42A63" w:rsidRDefault="00131F8D">
            <w:pPr>
              <w:spacing w:before="40" w:after="40"/>
            </w:pPr>
            <w:r w:rsidRPr="00F42A63">
              <w:rPr>
                <w:bCs/>
                <w:spacing w:val="20"/>
                <w:sz w:val="18"/>
                <w:szCs w:val="18"/>
              </w:rPr>
              <w:t>OBJETIVO GERAL</w:t>
            </w:r>
            <w:r w:rsidRPr="00F42A63">
              <w:t xml:space="preserve"> </w:t>
            </w:r>
          </w:p>
          <w:p w14:paraId="3F7C21E6" w14:textId="77777777" w:rsidR="00131F8D" w:rsidRPr="00F42A63" w:rsidRDefault="00131F8D">
            <w:pPr>
              <w:jc w:val="both"/>
              <w:rPr>
                <w:bCs/>
                <w:spacing w:val="20"/>
                <w:sz w:val="18"/>
                <w:szCs w:val="18"/>
              </w:rPr>
            </w:pPr>
            <w:r w:rsidRPr="00F42A63">
              <w:rPr>
                <w:bCs/>
                <w:spacing w:val="20"/>
                <w:sz w:val="18"/>
                <w:szCs w:val="18"/>
              </w:rPr>
              <w:t>Refere-se à expectativa geral de aprendizagem dos estudantes em relação aos conhecimentos/habilidades/atitudes ao longo do componente curricular.</w:t>
            </w:r>
          </w:p>
          <w:p w14:paraId="182D4E19" w14:textId="77777777" w:rsidR="00131F8D" w:rsidRPr="00F42A63" w:rsidRDefault="00131F8D">
            <w:pPr>
              <w:spacing w:before="40" w:after="40"/>
              <w:rPr>
                <w:bCs/>
                <w:spacing w:val="20"/>
                <w:sz w:val="18"/>
                <w:szCs w:val="18"/>
              </w:rPr>
            </w:pPr>
          </w:p>
          <w:p w14:paraId="1D19CAE2" w14:textId="77777777" w:rsidR="00131F8D" w:rsidRPr="00F42A63" w:rsidRDefault="00131F8D">
            <w:pPr>
              <w:spacing w:before="40" w:after="40"/>
              <w:rPr>
                <w:bCs/>
                <w:spacing w:val="20"/>
                <w:sz w:val="18"/>
                <w:szCs w:val="18"/>
              </w:rPr>
            </w:pPr>
            <w:r w:rsidRPr="00F42A63">
              <w:rPr>
                <w:bCs/>
                <w:spacing w:val="20"/>
                <w:sz w:val="18"/>
                <w:szCs w:val="18"/>
              </w:rPr>
              <w:t>OBJETIVOS ESPECÍFICOS</w:t>
            </w:r>
          </w:p>
          <w:p w14:paraId="0189039E" w14:textId="77777777" w:rsidR="00131F8D" w:rsidRPr="00F42A63" w:rsidRDefault="00131F8D">
            <w:pPr>
              <w:jc w:val="both"/>
              <w:rPr>
                <w:bCs/>
                <w:spacing w:val="20"/>
                <w:sz w:val="18"/>
                <w:szCs w:val="18"/>
              </w:rPr>
            </w:pPr>
            <w:r w:rsidRPr="00F42A63">
              <w:rPr>
                <w:bCs/>
                <w:spacing w:val="2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rsidR="00F42A63" w:rsidRPr="00F42A63" w14:paraId="50ECB462" w14:textId="77777777" w:rsidTr="00131F8D">
        <w:trPr>
          <w:jc w:val="center"/>
        </w:trPr>
        <w:tc>
          <w:tcPr>
            <w:tcW w:w="10737" w:type="dxa"/>
            <w:tcBorders>
              <w:top w:val="double" w:sz="4" w:space="0" w:color="auto"/>
              <w:left w:val="nil"/>
              <w:bottom w:val="double" w:sz="4" w:space="0" w:color="auto"/>
              <w:right w:val="nil"/>
            </w:tcBorders>
            <w:hideMark/>
          </w:tcPr>
          <w:p w14:paraId="747894AD" w14:textId="77777777" w:rsidR="00131F8D" w:rsidRPr="00F42A63" w:rsidRDefault="00131F8D">
            <w:pPr>
              <w:spacing w:before="40" w:after="40"/>
              <w:jc w:val="center"/>
              <w:rPr>
                <w:b/>
                <w:bCs/>
                <w:spacing w:val="20"/>
              </w:rPr>
            </w:pPr>
            <w:r w:rsidRPr="00F42A63">
              <w:rPr>
                <w:b/>
                <w:bCs/>
                <w:spacing w:val="20"/>
              </w:rPr>
              <w:t>CONTEÚDO PROGRAMÁTICO</w:t>
            </w:r>
          </w:p>
        </w:tc>
      </w:tr>
      <w:tr w:rsidR="00131F8D" w:rsidRPr="00F42A63" w14:paraId="670D0051" w14:textId="77777777" w:rsidTr="00131F8D">
        <w:trPr>
          <w:jc w:val="center"/>
        </w:trPr>
        <w:tc>
          <w:tcPr>
            <w:tcW w:w="10737" w:type="dxa"/>
            <w:tcBorders>
              <w:top w:val="double" w:sz="4" w:space="0" w:color="auto"/>
              <w:left w:val="nil"/>
              <w:bottom w:val="nil"/>
              <w:right w:val="nil"/>
            </w:tcBorders>
            <w:hideMark/>
          </w:tcPr>
          <w:p w14:paraId="23D0E799" w14:textId="77777777" w:rsidR="00131F8D" w:rsidRPr="00F42A63" w:rsidRDefault="00131F8D">
            <w:pPr>
              <w:jc w:val="both"/>
              <w:rPr>
                <w:bCs/>
                <w:spacing w:val="20"/>
                <w:sz w:val="18"/>
                <w:szCs w:val="18"/>
              </w:rPr>
            </w:pPr>
            <w:r w:rsidRPr="00F42A63">
              <w:rPr>
                <w:bCs/>
                <w:spacing w:val="20"/>
                <w:sz w:val="18"/>
                <w:szCs w:val="18"/>
              </w:rPr>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14:paraId="2051A3D0" w14:textId="77777777" w:rsidR="00131F8D" w:rsidRPr="00F42A63" w:rsidRDefault="00131F8D">
            <w:pPr>
              <w:jc w:val="both"/>
              <w:rPr>
                <w:bCs/>
                <w:spacing w:val="20"/>
                <w:sz w:val="18"/>
                <w:szCs w:val="18"/>
              </w:rPr>
            </w:pPr>
            <w:r w:rsidRPr="00F42A63">
              <w:rPr>
                <w:bCs/>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14:paraId="7706241F" w14:textId="77777777" w:rsidR="00131F8D" w:rsidRPr="00F42A63" w:rsidRDefault="00131F8D">
            <w:pPr>
              <w:jc w:val="both"/>
              <w:rPr>
                <w:bCs/>
                <w:spacing w:val="20"/>
                <w:sz w:val="18"/>
                <w:szCs w:val="18"/>
              </w:rPr>
            </w:pPr>
            <w:r w:rsidRPr="00F42A63">
              <w:rPr>
                <w:bCs/>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14:paraId="41A4B6FE" w14:textId="77777777" w:rsidR="00131F8D" w:rsidRPr="00F42A63" w:rsidRDefault="00131F8D">
            <w:pPr>
              <w:jc w:val="both"/>
              <w:rPr>
                <w:sz w:val="22"/>
                <w:szCs w:val="22"/>
              </w:rPr>
            </w:pPr>
            <w:r w:rsidRPr="00F42A63">
              <w:rPr>
                <w:bCs/>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14:paraId="78D21FA7" w14:textId="77777777" w:rsidR="00131F8D" w:rsidRPr="00F42A63" w:rsidRDefault="00131F8D" w:rsidP="00131F8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F42A63" w:rsidRPr="00F42A63" w14:paraId="3CAB7727" w14:textId="77777777" w:rsidTr="00131F8D">
        <w:trPr>
          <w:jc w:val="center"/>
        </w:trPr>
        <w:tc>
          <w:tcPr>
            <w:tcW w:w="10773" w:type="dxa"/>
            <w:tcBorders>
              <w:top w:val="double" w:sz="4" w:space="0" w:color="auto"/>
              <w:left w:val="nil"/>
              <w:bottom w:val="double" w:sz="4" w:space="0" w:color="auto"/>
              <w:right w:val="nil"/>
            </w:tcBorders>
            <w:hideMark/>
          </w:tcPr>
          <w:p w14:paraId="30155004" w14:textId="77777777" w:rsidR="00131F8D" w:rsidRPr="00F42A63" w:rsidRDefault="00131F8D">
            <w:pPr>
              <w:spacing w:before="40" w:after="40"/>
              <w:jc w:val="center"/>
              <w:rPr>
                <w:b/>
                <w:bCs/>
                <w:spacing w:val="20"/>
              </w:rPr>
            </w:pPr>
            <w:r w:rsidRPr="00F42A63">
              <w:rPr>
                <w:b/>
                <w:bCs/>
                <w:spacing w:val="20"/>
              </w:rPr>
              <w:t>BIBLIOGRAFIA</w:t>
            </w:r>
          </w:p>
        </w:tc>
      </w:tr>
      <w:tr w:rsidR="00131F8D" w:rsidRPr="00F42A63" w14:paraId="52F252CE" w14:textId="77777777" w:rsidTr="00131F8D">
        <w:trPr>
          <w:trHeight w:val="2840"/>
          <w:jc w:val="center"/>
        </w:trPr>
        <w:tc>
          <w:tcPr>
            <w:tcW w:w="10773" w:type="dxa"/>
            <w:tcBorders>
              <w:top w:val="double" w:sz="4" w:space="0" w:color="auto"/>
              <w:left w:val="nil"/>
              <w:bottom w:val="double" w:sz="4" w:space="0" w:color="auto"/>
              <w:right w:val="nil"/>
            </w:tcBorders>
          </w:tcPr>
          <w:p w14:paraId="1906FADF" w14:textId="77777777" w:rsidR="00131F8D" w:rsidRPr="00F42A63" w:rsidRDefault="00131F8D">
            <w:pPr>
              <w:jc w:val="both"/>
              <w:rPr>
                <w:bCs/>
                <w:spacing w:val="20"/>
                <w:sz w:val="18"/>
                <w:szCs w:val="18"/>
              </w:rPr>
            </w:pPr>
            <w:r w:rsidRPr="00F42A63">
              <w:rPr>
                <w:bCs/>
                <w:spacing w:val="20"/>
                <w:sz w:val="18"/>
                <w:szCs w:val="18"/>
              </w:rPr>
              <w:t>Para a indicação das referências, é importante observar: 1) a adequação ao nível da graduação; 2) a coerência com o programa do componente curricular; 3) a atualização e 4) o acesso do estudante.</w:t>
            </w:r>
          </w:p>
          <w:p w14:paraId="3BD2FF79" w14:textId="77777777" w:rsidR="00131F8D" w:rsidRPr="00F42A63" w:rsidRDefault="00131F8D">
            <w:pPr>
              <w:jc w:val="both"/>
              <w:rPr>
                <w:bCs/>
                <w:spacing w:val="20"/>
                <w:sz w:val="18"/>
                <w:szCs w:val="18"/>
              </w:rPr>
            </w:pPr>
            <w:r w:rsidRPr="00F42A63">
              <w:rPr>
                <w:bCs/>
                <w:spacing w:val="20"/>
                <w:sz w:val="18"/>
                <w:szCs w:val="18"/>
              </w:rPr>
              <w:t>Não devem ser inseridos textos ou obras que não estejam disponíveis para o estudante ou que estejam disponíveis sem respeitar a Lei de Direitos Autorais.</w:t>
            </w:r>
          </w:p>
          <w:p w14:paraId="289FA338" w14:textId="77777777" w:rsidR="00131F8D" w:rsidRPr="00F42A63" w:rsidRDefault="00131F8D">
            <w:pPr>
              <w:jc w:val="both"/>
              <w:rPr>
                <w:bCs/>
                <w:spacing w:val="20"/>
                <w:sz w:val="18"/>
                <w:szCs w:val="18"/>
              </w:rPr>
            </w:pPr>
            <w:r w:rsidRPr="00F42A63">
              <w:rPr>
                <w:bCs/>
                <w:spacing w:val="20"/>
                <w:sz w:val="18"/>
                <w:szCs w:val="18"/>
              </w:rPr>
              <w:t>Ao indicar a referência, seguir as normas da ABNT.</w:t>
            </w:r>
          </w:p>
          <w:p w14:paraId="0F456227" w14:textId="77777777" w:rsidR="00131F8D" w:rsidRPr="00F42A63" w:rsidRDefault="00131F8D">
            <w:pPr>
              <w:jc w:val="both"/>
              <w:rPr>
                <w:bCs/>
                <w:spacing w:val="20"/>
                <w:sz w:val="18"/>
                <w:szCs w:val="18"/>
              </w:rPr>
            </w:pPr>
          </w:p>
          <w:p w14:paraId="73D33E98" w14:textId="77777777" w:rsidR="00131F8D" w:rsidRPr="00F42A63" w:rsidRDefault="00131F8D">
            <w:pPr>
              <w:spacing w:line="360" w:lineRule="auto"/>
              <w:jc w:val="both"/>
              <w:rPr>
                <w:bCs/>
                <w:spacing w:val="20"/>
                <w:sz w:val="18"/>
                <w:szCs w:val="18"/>
              </w:rPr>
            </w:pPr>
            <w:r w:rsidRPr="00F42A63">
              <w:rPr>
                <w:bCs/>
                <w:spacing w:val="20"/>
                <w:sz w:val="18"/>
                <w:szCs w:val="18"/>
              </w:rPr>
              <w:t>BIBLIOGRAFIA BÁSICA</w:t>
            </w:r>
          </w:p>
          <w:p w14:paraId="0A15318D" w14:textId="77777777" w:rsidR="00131F8D" w:rsidRPr="00F42A63" w:rsidRDefault="00131F8D">
            <w:pPr>
              <w:jc w:val="both"/>
              <w:rPr>
                <w:bCs/>
                <w:spacing w:val="20"/>
                <w:sz w:val="18"/>
                <w:szCs w:val="18"/>
              </w:rPr>
            </w:pPr>
            <w:r w:rsidRPr="00F42A63">
              <w:rPr>
                <w:bCs/>
                <w:spacing w:val="20"/>
                <w:sz w:val="18"/>
                <w:szCs w:val="18"/>
              </w:rPr>
              <w:t>Indicar no mínimo 3 títulos básicos (sugere-se no máximo 6).</w:t>
            </w:r>
          </w:p>
          <w:p w14:paraId="6A1AAA17" w14:textId="77777777" w:rsidR="00131F8D" w:rsidRPr="00F42A63" w:rsidRDefault="00131F8D">
            <w:pPr>
              <w:spacing w:before="120" w:line="360" w:lineRule="auto"/>
              <w:jc w:val="both"/>
              <w:rPr>
                <w:bCs/>
                <w:spacing w:val="20"/>
                <w:sz w:val="18"/>
                <w:szCs w:val="18"/>
              </w:rPr>
            </w:pPr>
            <w:r w:rsidRPr="00F42A63">
              <w:rPr>
                <w:bCs/>
                <w:spacing w:val="20"/>
                <w:sz w:val="18"/>
                <w:szCs w:val="18"/>
              </w:rPr>
              <w:t>BIBLIOGRAFIA COMPLEMENTAR</w:t>
            </w:r>
          </w:p>
          <w:p w14:paraId="1BFC1338" w14:textId="77777777" w:rsidR="00131F8D" w:rsidRPr="00F42A63" w:rsidRDefault="00131F8D">
            <w:pPr>
              <w:jc w:val="both"/>
              <w:rPr>
                <w:bCs/>
                <w:spacing w:val="20"/>
                <w:sz w:val="18"/>
                <w:szCs w:val="18"/>
              </w:rPr>
            </w:pPr>
            <w:r w:rsidRPr="00F42A63">
              <w:rPr>
                <w:bCs/>
                <w:spacing w:val="20"/>
                <w:sz w:val="18"/>
                <w:szCs w:val="18"/>
              </w:rPr>
              <w:t>Indicar no mínimo 5 títulos complementares (sugere-se no máximo 9).</w:t>
            </w:r>
          </w:p>
          <w:p w14:paraId="3079FD2C" w14:textId="77777777" w:rsidR="00131F8D" w:rsidRPr="00F42A63" w:rsidRDefault="00131F8D">
            <w:pPr>
              <w:spacing w:line="360" w:lineRule="auto"/>
              <w:jc w:val="both"/>
              <w:rPr>
                <w:b/>
                <w:bCs/>
                <w:spacing w:val="20"/>
                <w:sz w:val="18"/>
                <w:szCs w:val="18"/>
              </w:rPr>
            </w:pPr>
            <w:r w:rsidRPr="00F42A63">
              <w:rPr>
                <w:bCs/>
                <w:spacing w:val="20"/>
                <w:sz w:val="18"/>
                <w:szCs w:val="18"/>
                <w:u w:val="single"/>
              </w:rPr>
              <w:t>OUTRAS INDICAÇÕES BIBLIOGRÁFICAS</w:t>
            </w:r>
          </w:p>
        </w:tc>
      </w:tr>
    </w:tbl>
    <w:p w14:paraId="355F902A" w14:textId="77777777" w:rsidR="00131F8D" w:rsidRPr="00F42A63" w:rsidRDefault="00131F8D" w:rsidP="00131F8D">
      <w:pPr>
        <w:rPr>
          <w:sz w:val="2"/>
          <w:szCs w:val="2"/>
          <w:lang w:val="en-US"/>
        </w:rPr>
      </w:pPr>
    </w:p>
    <w:p w14:paraId="2E2A613E" w14:textId="77777777" w:rsidR="00131F8D" w:rsidRPr="00F42A63" w:rsidRDefault="00131F8D" w:rsidP="00131F8D">
      <w:pPr>
        <w:rPr>
          <w:sz w:val="2"/>
          <w:szCs w:val="2"/>
          <w:lang w:val="en-US"/>
        </w:rPr>
      </w:pPr>
    </w:p>
    <w:p w14:paraId="2AE15407" w14:textId="77777777" w:rsidR="00131F8D" w:rsidRPr="00F42A63" w:rsidRDefault="00131F8D" w:rsidP="00131F8D">
      <w:pPr>
        <w:rPr>
          <w:sz w:val="2"/>
          <w:szCs w:val="2"/>
          <w:lang w:val="en-US"/>
        </w:rPr>
      </w:pPr>
    </w:p>
    <w:p w14:paraId="2161557B" w14:textId="77777777" w:rsidR="00131F8D" w:rsidRPr="00F42A63" w:rsidRDefault="00131F8D" w:rsidP="00131F8D">
      <w:pPr>
        <w:rPr>
          <w:sz w:val="2"/>
          <w:szCs w:val="2"/>
          <w:lang w:val="en-US"/>
        </w:rPr>
      </w:pPr>
    </w:p>
    <w:p w14:paraId="2E19075B" w14:textId="77777777" w:rsidR="00131F8D" w:rsidRPr="00F42A63" w:rsidRDefault="00131F8D" w:rsidP="00131F8D">
      <w:pPr>
        <w:rPr>
          <w:sz w:val="2"/>
          <w:szCs w:val="2"/>
          <w:lang w:val="en-US"/>
        </w:rPr>
      </w:pPr>
    </w:p>
    <w:p w14:paraId="113C0654" w14:textId="77777777" w:rsidR="00131F8D" w:rsidRPr="00F42A63" w:rsidRDefault="00131F8D" w:rsidP="00131F8D">
      <w:pPr>
        <w:rPr>
          <w:sz w:val="2"/>
          <w:szCs w:val="2"/>
          <w:lang w:val="en-US"/>
        </w:rPr>
      </w:pPr>
    </w:p>
    <w:p w14:paraId="46CB76F1" w14:textId="77777777" w:rsidR="00131F8D" w:rsidRPr="00F42A63" w:rsidRDefault="00131F8D" w:rsidP="00131F8D">
      <w:pPr>
        <w:rPr>
          <w:sz w:val="2"/>
          <w:szCs w:val="2"/>
          <w:lang w:val="en-US"/>
        </w:rPr>
      </w:pPr>
    </w:p>
    <w:p w14:paraId="069EDEC2" w14:textId="77777777" w:rsidR="00131F8D" w:rsidRPr="00F42A63" w:rsidRDefault="00131F8D" w:rsidP="00131F8D">
      <w:pPr>
        <w:rPr>
          <w:sz w:val="2"/>
          <w:szCs w:val="2"/>
          <w:lang w:val="en-US"/>
        </w:rPr>
      </w:pPr>
    </w:p>
    <w:p w14:paraId="17D47ED6" w14:textId="77777777" w:rsidR="00131F8D" w:rsidRPr="00F42A63" w:rsidRDefault="00131F8D" w:rsidP="00131F8D">
      <w:pPr>
        <w:rPr>
          <w:sz w:val="2"/>
          <w:szCs w:val="2"/>
          <w:lang w:val="en-US"/>
        </w:rPr>
      </w:pPr>
    </w:p>
    <w:p w14:paraId="4E12A0B9" w14:textId="77777777" w:rsidR="00131F8D" w:rsidRPr="00F42A63" w:rsidRDefault="00131F8D" w:rsidP="00131F8D">
      <w:pPr>
        <w:rPr>
          <w:sz w:val="2"/>
          <w:szCs w:val="2"/>
          <w:lang w:val="en-US"/>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75"/>
      </w:tblGrid>
      <w:tr w:rsidR="00131F8D" w:rsidRPr="00F42A63" w14:paraId="63B058A1" w14:textId="77777777" w:rsidTr="00131F8D">
        <w:trPr>
          <w:trHeight w:val="777"/>
          <w:jc w:val="center"/>
        </w:trPr>
        <w:tc>
          <w:tcPr>
            <w:tcW w:w="10869" w:type="dxa"/>
            <w:tcBorders>
              <w:top w:val="single" w:sz="4" w:space="0" w:color="auto"/>
              <w:left w:val="nil"/>
              <w:bottom w:val="nil"/>
              <w:right w:val="nil"/>
            </w:tcBorders>
            <w:hideMark/>
          </w:tcPr>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10869"/>
            </w:tblGrid>
            <w:tr w:rsidR="00F42A63" w:rsidRPr="00F42A63" w14:paraId="04CCF266" w14:textId="77777777">
              <w:trPr>
                <w:trHeight w:val="79"/>
                <w:jc w:val="center"/>
              </w:trPr>
              <w:tc>
                <w:tcPr>
                  <w:tcW w:w="10869" w:type="dxa"/>
                  <w:tcBorders>
                    <w:top w:val="single" w:sz="4" w:space="0" w:color="auto"/>
                    <w:left w:val="nil"/>
                    <w:bottom w:val="single" w:sz="12" w:space="0" w:color="auto"/>
                    <w:right w:val="nil"/>
                  </w:tcBorders>
                  <w:hideMark/>
                </w:tcPr>
                <w:p w14:paraId="3BACAFE6" w14:textId="77777777" w:rsidR="00131F8D" w:rsidRPr="00F42A63" w:rsidRDefault="00131F8D">
                  <w:pPr>
                    <w:spacing w:before="40" w:line="480" w:lineRule="auto"/>
                    <w:jc w:val="both"/>
                    <w:rPr>
                      <w:bCs/>
                      <w:spacing w:val="20"/>
                      <w:sz w:val="18"/>
                      <w:szCs w:val="18"/>
                    </w:rPr>
                  </w:pPr>
                  <w:r w:rsidRPr="00F42A63">
                    <w:rPr>
                      <w:bCs/>
                      <w:spacing w:val="20"/>
                      <w:sz w:val="18"/>
                      <w:szCs w:val="18"/>
                    </w:rPr>
                    <w:br w:type="page"/>
                  </w:r>
                  <w:r w:rsidRPr="00F42A63">
                    <w:rPr>
                      <w:b/>
                      <w:bCs/>
                      <w:spacing w:val="20"/>
                      <w:sz w:val="18"/>
                      <w:szCs w:val="18"/>
                    </w:rPr>
                    <w:t>Docente(s) Responsável(is) à época da aprovação do programa:</w:t>
                  </w:r>
                </w:p>
                <w:p w14:paraId="6AE4EA76" w14:textId="77777777" w:rsidR="00131F8D" w:rsidRPr="00F42A63" w:rsidRDefault="00131F8D">
                  <w:pPr>
                    <w:spacing w:line="480" w:lineRule="auto"/>
                    <w:jc w:val="both"/>
                    <w:rPr>
                      <w:bCs/>
                      <w:spacing w:val="20"/>
                      <w:sz w:val="18"/>
                      <w:szCs w:val="18"/>
                    </w:rPr>
                  </w:pPr>
                  <w:r w:rsidRPr="00F42A63">
                    <w:rPr>
                      <w:bCs/>
                      <w:spacing w:val="20"/>
                      <w:sz w:val="18"/>
                      <w:szCs w:val="18"/>
                    </w:rPr>
                    <w:t>Nome: ___________________________________________     Assinatura: ____________________________________</w:t>
                  </w:r>
                </w:p>
                <w:p w14:paraId="6B039DE3" w14:textId="77777777" w:rsidR="00131F8D" w:rsidRPr="00F42A63" w:rsidRDefault="00131F8D">
                  <w:pPr>
                    <w:spacing w:after="40" w:line="480" w:lineRule="auto"/>
                    <w:jc w:val="both"/>
                    <w:rPr>
                      <w:bCs/>
                      <w:spacing w:val="20"/>
                      <w:sz w:val="18"/>
                      <w:szCs w:val="18"/>
                    </w:rPr>
                  </w:pPr>
                  <w:r w:rsidRPr="00F42A63">
                    <w:rPr>
                      <w:bCs/>
                      <w:spacing w:val="20"/>
                      <w:sz w:val="18"/>
                      <w:szCs w:val="18"/>
                    </w:rPr>
                    <w:t>Nome: ___________________________________________     Assinatura: ____________________________________</w:t>
                  </w:r>
                </w:p>
              </w:tc>
            </w:tr>
            <w:tr w:rsidR="00F42A63" w:rsidRPr="00F42A63" w14:paraId="35B65A31" w14:textId="77777777">
              <w:trPr>
                <w:trHeight w:val="79"/>
                <w:jc w:val="center"/>
              </w:trPr>
              <w:tc>
                <w:tcPr>
                  <w:tcW w:w="10869" w:type="dxa"/>
                  <w:tcBorders>
                    <w:top w:val="single" w:sz="12" w:space="0" w:color="auto"/>
                    <w:left w:val="nil"/>
                    <w:bottom w:val="nil"/>
                    <w:right w:val="nil"/>
                  </w:tcBorders>
                  <w:hideMark/>
                </w:tcPr>
                <w:p w14:paraId="457BD9F1" w14:textId="77777777" w:rsidR="00131F8D" w:rsidRPr="00F42A63" w:rsidRDefault="00131F8D">
                  <w:pPr>
                    <w:rPr>
                      <w:b/>
                      <w:bCs/>
                      <w:spacing w:val="20"/>
                      <w:sz w:val="18"/>
                      <w:szCs w:val="18"/>
                    </w:rPr>
                  </w:pPr>
                  <w:r w:rsidRPr="00F42A63">
                    <w:rPr>
                      <w:b/>
                      <w:bCs/>
                      <w:spacing w:val="20"/>
                      <w:sz w:val="18"/>
                      <w:szCs w:val="18"/>
                    </w:rPr>
                    <w:t xml:space="preserve">Aprovado em reunião de </w:t>
                  </w:r>
                </w:p>
                <w:p w14:paraId="3B64D6CE" w14:textId="77777777" w:rsidR="00131F8D" w:rsidRPr="00F42A63" w:rsidRDefault="00131F8D">
                  <w:pPr>
                    <w:rPr>
                      <w:bCs/>
                      <w:spacing w:val="20"/>
                      <w:sz w:val="18"/>
                      <w:szCs w:val="18"/>
                    </w:rPr>
                  </w:pPr>
                  <w:r w:rsidRPr="00F42A63">
                    <w:rPr>
                      <w:b/>
                      <w:bCs/>
                      <w:spacing w:val="20"/>
                      <w:sz w:val="18"/>
                      <w:szCs w:val="18"/>
                    </w:rPr>
                    <w:t xml:space="preserve">Departamento (ou equivalente):__________________ em </w:t>
                  </w:r>
                  <w:r w:rsidRPr="00F42A63">
                    <w:rPr>
                      <w:bCs/>
                      <w:spacing w:val="20"/>
                      <w:sz w:val="18"/>
                      <w:szCs w:val="18"/>
                    </w:rPr>
                    <w:t xml:space="preserve"> ___/___/___                  __________________________ </w:t>
                  </w:r>
                </w:p>
                <w:p w14:paraId="26917807" w14:textId="77777777" w:rsidR="00131F8D" w:rsidRPr="00F42A63" w:rsidRDefault="00131F8D">
                  <w:pPr>
                    <w:rPr>
                      <w:bCs/>
                      <w:spacing w:val="20"/>
                      <w:sz w:val="18"/>
                      <w:szCs w:val="18"/>
                    </w:rPr>
                  </w:pPr>
                  <w:r w:rsidRPr="00F42A63">
                    <w:rPr>
                      <w:bCs/>
                      <w:spacing w:val="20"/>
                      <w:sz w:val="18"/>
                      <w:szCs w:val="18"/>
                    </w:rPr>
                    <w:t xml:space="preserve">                                                                                                                                Assinatura do Chefe </w:t>
                  </w:r>
                </w:p>
              </w:tc>
            </w:tr>
          </w:tbl>
          <w:p w14:paraId="2FAEE5BD" w14:textId="77777777" w:rsidR="00131F8D" w:rsidRPr="00F42A63" w:rsidRDefault="00131F8D">
            <w:pPr>
              <w:spacing w:before="40" w:after="40"/>
              <w:jc w:val="both"/>
              <w:rPr>
                <w:bCs/>
                <w:spacing w:val="20"/>
                <w:sz w:val="18"/>
                <w:szCs w:val="18"/>
              </w:rPr>
            </w:pPr>
          </w:p>
        </w:tc>
      </w:tr>
    </w:tbl>
    <w:p w14:paraId="7F44F193" w14:textId="74D207FB" w:rsidR="00131F8D" w:rsidRPr="00F42A63" w:rsidRDefault="00131F8D" w:rsidP="00131F8D">
      <w:pPr>
        <w:pBdr>
          <w:top w:val="single" w:sz="12" w:space="1" w:color="auto"/>
        </w:pBdr>
        <w:spacing w:before="120"/>
        <w:ind w:left="-851" w:right="-852"/>
        <w:rPr>
          <w:b/>
          <w:bCs/>
          <w:spacing w:val="20"/>
          <w:sz w:val="12"/>
          <w:szCs w:val="16"/>
        </w:rPr>
      </w:pPr>
    </w:p>
    <w:p w14:paraId="38890DB6" w14:textId="77777777" w:rsidR="00E40C7A" w:rsidRPr="00F42A63" w:rsidRDefault="00E40C7A" w:rsidP="00E40C7A">
      <w:pPr>
        <w:pBdr>
          <w:top w:val="single" w:sz="12" w:space="1" w:color="auto"/>
        </w:pBdr>
        <w:spacing w:before="120"/>
        <w:ind w:left="-851" w:right="-852"/>
        <w:jc w:val="center"/>
        <w:rPr>
          <w:b/>
          <w:bCs/>
          <w:spacing w:val="20"/>
          <w:sz w:val="12"/>
          <w:szCs w:val="12"/>
        </w:rPr>
      </w:pPr>
    </w:p>
    <w:p w14:paraId="42BE4565" w14:textId="1878FBDA" w:rsidR="00E40C7A" w:rsidRPr="00F42A63" w:rsidRDefault="00131F8D" w:rsidP="00E40C7A">
      <w:pPr>
        <w:pBdr>
          <w:top w:val="single" w:sz="12" w:space="1" w:color="auto"/>
        </w:pBdr>
        <w:spacing w:before="120"/>
        <w:ind w:left="-851" w:right="-852"/>
        <w:jc w:val="center"/>
        <w:rPr>
          <w:bCs/>
          <w:spacing w:val="20"/>
          <w:sz w:val="18"/>
          <w:szCs w:val="18"/>
        </w:rPr>
      </w:pPr>
      <w:r w:rsidRPr="00F42A63">
        <w:rPr>
          <w:b/>
          <w:bCs/>
          <w:spacing w:val="20"/>
          <w:sz w:val="18"/>
          <w:szCs w:val="18"/>
        </w:rPr>
        <w:t>Aprovado em reunião de Colegiado de Curso 1 __________ em</w:t>
      </w:r>
      <w:r w:rsidRPr="00F42A63">
        <w:rPr>
          <w:bCs/>
          <w:spacing w:val="20"/>
          <w:sz w:val="18"/>
          <w:szCs w:val="18"/>
        </w:rPr>
        <w:t xml:space="preserve"> ___/___/___          __________________________</w:t>
      </w:r>
    </w:p>
    <w:p w14:paraId="4BCAB1EC" w14:textId="7CCBD00E" w:rsidR="00131F8D" w:rsidRPr="00F42A63" w:rsidRDefault="00E40C7A" w:rsidP="00E40C7A">
      <w:pPr>
        <w:pBdr>
          <w:top w:val="single" w:sz="12" w:space="1" w:color="auto"/>
        </w:pBdr>
        <w:spacing w:before="120"/>
        <w:ind w:left="-851" w:right="-852"/>
        <w:jc w:val="center"/>
        <w:rPr>
          <w:bCs/>
          <w:spacing w:val="20"/>
          <w:sz w:val="18"/>
          <w:szCs w:val="18"/>
        </w:rPr>
      </w:pPr>
      <w:r w:rsidRPr="00F42A63">
        <w:rPr>
          <w:bCs/>
          <w:spacing w:val="20"/>
          <w:sz w:val="18"/>
          <w:szCs w:val="18"/>
        </w:rPr>
        <w:t xml:space="preserve">                                                                                                                  </w:t>
      </w:r>
      <w:r w:rsidR="00131F8D" w:rsidRPr="00F42A63">
        <w:rPr>
          <w:bCs/>
          <w:spacing w:val="20"/>
          <w:sz w:val="18"/>
          <w:szCs w:val="18"/>
        </w:rPr>
        <w:t>Assinatura do Coordenador</w:t>
      </w:r>
    </w:p>
    <w:p w14:paraId="3A187537" w14:textId="77777777" w:rsidR="00131F8D" w:rsidRPr="00F42A63" w:rsidRDefault="00131F8D" w:rsidP="00E40C7A">
      <w:pPr>
        <w:pBdr>
          <w:bottom w:val="single" w:sz="4" w:space="1" w:color="auto"/>
        </w:pBdr>
        <w:ind w:left="-851" w:right="-852"/>
        <w:jc w:val="center"/>
        <w:rPr>
          <w:bCs/>
          <w:spacing w:val="20"/>
          <w:sz w:val="18"/>
          <w:szCs w:val="18"/>
        </w:rPr>
      </w:pPr>
    </w:p>
    <w:p w14:paraId="57558796" w14:textId="77777777" w:rsidR="00131F8D" w:rsidRPr="00F42A63" w:rsidRDefault="00131F8D" w:rsidP="00E40C7A">
      <w:pPr>
        <w:ind w:left="-851" w:right="-852"/>
        <w:jc w:val="center"/>
        <w:rPr>
          <w:b/>
          <w:bCs/>
          <w:spacing w:val="20"/>
          <w:sz w:val="18"/>
          <w:szCs w:val="18"/>
        </w:rPr>
      </w:pPr>
    </w:p>
    <w:p w14:paraId="073F5FB6" w14:textId="352CC4D0" w:rsidR="00131F8D" w:rsidRPr="00F42A63" w:rsidRDefault="00131F8D" w:rsidP="00E40C7A">
      <w:pPr>
        <w:ind w:left="-851" w:right="-852"/>
        <w:jc w:val="center"/>
        <w:rPr>
          <w:bCs/>
          <w:spacing w:val="20"/>
          <w:sz w:val="18"/>
          <w:szCs w:val="18"/>
        </w:rPr>
      </w:pPr>
      <w:r w:rsidRPr="00F42A63">
        <w:rPr>
          <w:b/>
          <w:bCs/>
          <w:spacing w:val="20"/>
          <w:sz w:val="18"/>
          <w:szCs w:val="18"/>
        </w:rPr>
        <w:t xml:space="preserve">Aprovado em reunião de Colegiado de Curso 2 _______ em </w:t>
      </w:r>
      <w:r w:rsidRPr="00F42A63">
        <w:rPr>
          <w:bCs/>
          <w:spacing w:val="20"/>
          <w:sz w:val="18"/>
          <w:szCs w:val="18"/>
        </w:rPr>
        <w:t xml:space="preserve"> ___/___/___             ___________________________</w:t>
      </w:r>
    </w:p>
    <w:p w14:paraId="6F0D779C" w14:textId="77777777" w:rsidR="00E40C7A" w:rsidRPr="00F42A63" w:rsidRDefault="00E40C7A" w:rsidP="00E40C7A">
      <w:pPr>
        <w:ind w:left="-851" w:right="-852"/>
        <w:jc w:val="center"/>
        <w:rPr>
          <w:bCs/>
          <w:spacing w:val="20"/>
          <w:sz w:val="18"/>
          <w:szCs w:val="18"/>
        </w:rPr>
      </w:pPr>
      <w:r w:rsidRPr="00F42A63">
        <w:rPr>
          <w:bCs/>
          <w:spacing w:val="20"/>
          <w:sz w:val="18"/>
          <w:szCs w:val="18"/>
        </w:rPr>
        <w:t xml:space="preserve">            </w:t>
      </w:r>
    </w:p>
    <w:p w14:paraId="254770E8" w14:textId="76DD371E" w:rsidR="00131F8D" w:rsidRPr="00F42A63" w:rsidRDefault="00E40C7A" w:rsidP="00E40C7A">
      <w:pPr>
        <w:ind w:left="-851" w:right="-852"/>
        <w:jc w:val="center"/>
        <w:rPr>
          <w:bCs/>
          <w:spacing w:val="20"/>
          <w:sz w:val="18"/>
          <w:szCs w:val="18"/>
        </w:rPr>
      </w:pPr>
      <w:r w:rsidRPr="00F42A63">
        <w:rPr>
          <w:bCs/>
          <w:spacing w:val="20"/>
          <w:sz w:val="18"/>
          <w:szCs w:val="18"/>
        </w:rPr>
        <w:t xml:space="preserve">                                                                                                                   </w:t>
      </w:r>
      <w:r w:rsidR="00131F8D" w:rsidRPr="00F42A63">
        <w:rPr>
          <w:bCs/>
          <w:spacing w:val="20"/>
          <w:sz w:val="18"/>
          <w:szCs w:val="18"/>
        </w:rPr>
        <w:t>Assinatura do Coordenador</w:t>
      </w:r>
    </w:p>
    <w:p w14:paraId="40C33911" w14:textId="77777777" w:rsidR="00131F8D" w:rsidRPr="00F42A63" w:rsidRDefault="00131F8D" w:rsidP="00131F8D">
      <w:pPr>
        <w:ind w:right="-852"/>
        <w:rPr>
          <w:bCs/>
          <w:spacing w:val="20"/>
          <w:sz w:val="18"/>
          <w:szCs w:val="18"/>
        </w:rPr>
      </w:pPr>
      <w:r w:rsidRPr="00F42A63">
        <w:rPr>
          <w:bCs/>
          <w:spacing w:val="20"/>
          <w:sz w:val="18"/>
          <w:szCs w:val="18"/>
        </w:rPr>
        <w:br w:type="page"/>
      </w:r>
    </w:p>
    <w:p w14:paraId="1C711147" w14:textId="77777777" w:rsidR="00131F8D" w:rsidRPr="00F42A63" w:rsidRDefault="00131F8D" w:rsidP="00131F8D">
      <w:pPr>
        <w:jc w:val="center"/>
        <w:rPr>
          <w:rFonts w:eastAsia="Times New Roman"/>
          <w:b/>
          <w:sz w:val="24"/>
          <w:szCs w:val="24"/>
        </w:rPr>
      </w:pPr>
      <w:r w:rsidRPr="00F42A63">
        <w:rPr>
          <w:rFonts w:eastAsia="Times New Roman"/>
          <w:b/>
          <w:sz w:val="24"/>
          <w:szCs w:val="24"/>
        </w:rPr>
        <w:lastRenderedPageBreak/>
        <w:t>ANEXO IV</w:t>
      </w:r>
    </w:p>
    <w:p w14:paraId="38B08AF0" w14:textId="77777777" w:rsidR="00131F8D" w:rsidRPr="00F42A63" w:rsidRDefault="00131F8D" w:rsidP="00131F8D">
      <w:pPr>
        <w:jc w:val="center"/>
        <w:rPr>
          <w:rFonts w:eastAsia="Times New Roman"/>
          <w:b/>
          <w:sz w:val="24"/>
          <w:szCs w:val="24"/>
        </w:rPr>
      </w:pPr>
    </w:p>
    <w:p w14:paraId="67CEF13A" w14:textId="77777777" w:rsidR="00131F8D" w:rsidRPr="00F42A63" w:rsidRDefault="00131F8D" w:rsidP="00131F8D">
      <w:pPr>
        <w:jc w:val="center"/>
        <w:rPr>
          <w:b/>
        </w:rPr>
      </w:pPr>
      <w:r w:rsidRPr="00F42A63">
        <w:rPr>
          <w:b/>
        </w:rPr>
        <w:t>MODALIDADES E SUBMODALIDADES DE COMPONENTES CURRICULARES</w:t>
      </w:r>
    </w:p>
    <w:p w14:paraId="09092853" w14:textId="77777777" w:rsidR="00131F8D" w:rsidRPr="00F42A63" w:rsidRDefault="00131F8D" w:rsidP="00131F8D">
      <w:pPr>
        <w:jc w:val="center"/>
        <w:rPr>
          <w:b/>
        </w:rPr>
      </w:pPr>
      <w:r w:rsidRPr="00F42A63">
        <w:rPr>
          <w:b/>
        </w:rPr>
        <w:t>(Com base na Resolução CONSEPE 2/2009)</w:t>
      </w:r>
    </w:p>
    <w:p w14:paraId="3F5C9AFF" w14:textId="77777777" w:rsidR="00131F8D" w:rsidRPr="00F42A63" w:rsidRDefault="00131F8D" w:rsidP="00131F8D">
      <w:pPr>
        <w:jc w:val="center"/>
        <w:rPr>
          <w:b/>
        </w:rPr>
      </w:pPr>
    </w:p>
    <w:tbl>
      <w:tblPr>
        <w:tblStyle w:val="Tabelacomgrade"/>
        <w:tblW w:w="10627" w:type="dxa"/>
        <w:tblLayout w:type="fixed"/>
        <w:tblLook w:val="04A0" w:firstRow="1" w:lastRow="0" w:firstColumn="1" w:lastColumn="0" w:noHBand="0" w:noVBand="1"/>
      </w:tblPr>
      <w:tblGrid>
        <w:gridCol w:w="1437"/>
        <w:gridCol w:w="1904"/>
        <w:gridCol w:w="1049"/>
        <w:gridCol w:w="992"/>
        <w:gridCol w:w="992"/>
        <w:gridCol w:w="4253"/>
      </w:tblGrid>
      <w:tr w:rsidR="00F42A63" w:rsidRPr="00F42A63" w14:paraId="018C4590" w14:textId="77777777" w:rsidTr="007567B3">
        <w:tc>
          <w:tcPr>
            <w:tcW w:w="1437" w:type="dxa"/>
            <w:tcBorders>
              <w:top w:val="single" w:sz="4" w:space="0" w:color="auto"/>
              <w:left w:val="single" w:sz="4" w:space="0" w:color="auto"/>
              <w:bottom w:val="single" w:sz="4" w:space="0" w:color="auto"/>
              <w:right w:val="single" w:sz="4" w:space="0" w:color="auto"/>
            </w:tcBorders>
            <w:vAlign w:val="center"/>
            <w:hideMark/>
          </w:tcPr>
          <w:p w14:paraId="5EB2EDDE" w14:textId="77777777" w:rsidR="00131F8D" w:rsidRPr="00C04539" w:rsidRDefault="00131F8D">
            <w:pPr>
              <w:jc w:val="center"/>
              <w:rPr>
                <w:rFonts w:ascii="Arial" w:hAnsi="Arial" w:cs="Arial"/>
                <w:b/>
              </w:rPr>
            </w:pPr>
            <w:r w:rsidRPr="00C04539">
              <w:rPr>
                <w:rFonts w:ascii="Arial" w:hAnsi="Arial" w:cs="Arial"/>
                <w:b/>
              </w:rPr>
              <w:t>Modalidade</w:t>
            </w:r>
          </w:p>
          <w:p w14:paraId="115C578F" w14:textId="77777777" w:rsidR="00131F8D" w:rsidRPr="00C04539" w:rsidRDefault="00131F8D">
            <w:pPr>
              <w:jc w:val="center"/>
              <w:rPr>
                <w:rFonts w:ascii="Arial" w:hAnsi="Arial" w:cs="Arial"/>
                <w:b/>
              </w:rPr>
            </w:pPr>
            <w:r w:rsidRPr="00C04539">
              <w:rPr>
                <w:rFonts w:ascii="Arial" w:hAnsi="Arial" w:cs="Arial"/>
                <w:b/>
              </w:rPr>
              <w:t>(Regimento UFBA)</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E97D0BC" w14:textId="77777777" w:rsidR="00131F8D" w:rsidRPr="00C04539" w:rsidRDefault="00131F8D">
            <w:pPr>
              <w:jc w:val="center"/>
              <w:rPr>
                <w:rFonts w:ascii="Arial" w:hAnsi="Arial" w:cs="Arial"/>
                <w:b/>
              </w:rPr>
            </w:pPr>
            <w:r w:rsidRPr="00C04539">
              <w:rPr>
                <w:rFonts w:ascii="Arial" w:hAnsi="Arial" w:cs="Arial"/>
                <w:b/>
              </w:rPr>
              <w:t>Submodalidade</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12F7039" w14:textId="77777777" w:rsidR="00131F8D" w:rsidRPr="00C04539" w:rsidRDefault="00131F8D">
            <w:pPr>
              <w:jc w:val="center"/>
              <w:rPr>
                <w:rFonts w:ascii="Arial" w:hAnsi="Arial" w:cs="Arial"/>
                <w:b/>
              </w:rPr>
            </w:pPr>
            <w:r w:rsidRPr="00C04539">
              <w:rPr>
                <w:rFonts w:ascii="Arial" w:hAnsi="Arial" w:cs="Arial"/>
                <w:b/>
              </w:rPr>
              <w:t>Módulo Estudan-tes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F10FD3" w14:textId="77777777" w:rsidR="00131F8D" w:rsidRPr="00C04539" w:rsidRDefault="00131F8D">
            <w:pPr>
              <w:ind w:right="-57"/>
              <w:jc w:val="center"/>
              <w:rPr>
                <w:rFonts w:ascii="Arial" w:hAnsi="Arial" w:cs="Arial"/>
                <w:b/>
              </w:rPr>
            </w:pPr>
            <w:r w:rsidRPr="00C04539">
              <w:rPr>
                <w:rFonts w:ascii="Arial" w:hAnsi="Arial" w:cs="Arial"/>
                <w:b/>
              </w:rPr>
              <w:t>Turma Padrão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F8F8AD" w14:textId="77777777" w:rsidR="00131F8D" w:rsidRPr="00C04539" w:rsidRDefault="00131F8D">
            <w:pPr>
              <w:ind w:right="-57"/>
              <w:jc w:val="center"/>
              <w:rPr>
                <w:rFonts w:ascii="Arial" w:hAnsi="Arial" w:cs="Arial"/>
                <w:b/>
              </w:rPr>
            </w:pPr>
            <w:r w:rsidRPr="00C04539">
              <w:rPr>
                <w:rFonts w:ascii="Arial" w:hAnsi="Arial" w:cs="Arial"/>
                <w:b/>
              </w:rPr>
              <w:t>Hora/ Aula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68FBB0" w14:textId="77777777" w:rsidR="00131F8D" w:rsidRPr="00C04539" w:rsidRDefault="00131F8D">
            <w:pPr>
              <w:jc w:val="center"/>
              <w:rPr>
                <w:rFonts w:ascii="Arial" w:hAnsi="Arial" w:cs="Arial"/>
                <w:b/>
              </w:rPr>
            </w:pPr>
            <w:r w:rsidRPr="00C04539">
              <w:rPr>
                <w:rFonts w:ascii="Arial" w:hAnsi="Arial" w:cs="Arial"/>
                <w:b/>
              </w:rPr>
              <w:t>Especificidade do Componente</w:t>
            </w:r>
          </w:p>
        </w:tc>
      </w:tr>
      <w:tr w:rsidR="00F42A63" w:rsidRPr="00F42A63" w14:paraId="45E51B11" w14:textId="77777777" w:rsidTr="007567B3">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7D5568BF" w14:textId="77777777" w:rsidR="00131F8D" w:rsidRPr="007567B3" w:rsidRDefault="00131F8D">
            <w:pPr>
              <w:jc w:val="center"/>
              <w:rPr>
                <w:rFonts w:ascii="Arial Narrow" w:hAnsi="Arial Narrow" w:cs="Arial"/>
              </w:rPr>
            </w:pPr>
            <w:r w:rsidRPr="007567B3">
              <w:rPr>
                <w:rFonts w:ascii="Arial Narrow" w:hAnsi="Arial Narrow" w:cs="Arial"/>
              </w:rPr>
              <w:t>Disciplina</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0A05382" w14:textId="77777777" w:rsidR="00131F8D" w:rsidRPr="007567B3" w:rsidRDefault="00131F8D">
            <w:pPr>
              <w:jc w:val="center"/>
              <w:rPr>
                <w:rFonts w:ascii="Arial Narrow" w:hAnsi="Arial Narrow" w:cs="Arial"/>
              </w:rPr>
            </w:pPr>
            <w:r w:rsidRPr="007567B3">
              <w:rPr>
                <w:rFonts w:ascii="Arial Narrow" w:hAnsi="Arial Narrow" w:cs="Arial"/>
              </w:rPr>
              <w:t>Teórica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1B08BCD" w14:textId="77777777" w:rsidR="00131F8D" w:rsidRPr="007567B3" w:rsidRDefault="00131F8D">
            <w:pPr>
              <w:jc w:val="center"/>
              <w:rPr>
                <w:rFonts w:ascii="Arial Narrow" w:hAnsi="Arial Narrow" w:cs="Arial"/>
              </w:rPr>
            </w:pPr>
            <w:r w:rsidRPr="007567B3">
              <w:rPr>
                <w:rFonts w:ascii="Arial Narrow" w:hAnsi="Arial Narrow" w:cs="Arial"/>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F00EB0" w14:textId="77777777" w:rsidR="00131F8D" w:rsidRPr="007567B3" w:rsidRDefault="00131F8D">
            <w:pPr>
              <w:jc w:val="center"/>
              <w:rPr>
                <w:rFonts w:ascii="Arial Narrow" w:hAnsi="Arial Narrow" w:cs="Arial"/>
              </w:rPr>
            </w:pPr>
            <w:r w:rsidRPr="007567B3">
              <w:rPr>
                <w:rFonts w:ascii="Arial Narrow" w:hAnsi="Arial Narrow" w:cs="Arial"/>
              </w:rPr>
              <w:t>Teórica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706044" w14:textId="77777777" w:rsidR="00131F8D" w:rsidRPr="007567B3" w:rsidRDefault="00131F8D">
            <w:pPr>
              <w:jc w:val="center"/>
              <w:rPr>
                <w:rFonts w:ascii="Arial Narrow" w:hAnsi="Arial Narrow" w:cs="Arial"/>
              </w:rPr>
            </w:pPr>
            <w:r w:rsidRPr="007567B3">
              <w:rPr>
                <w:rFonts w:ascii="Arial Narrow" w:hAnsi="Arial Narrow" w:cs="Arial"/>
              </w:rPr>
              <w:t>Ch (T) P=0 E=0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229BA83" w14:textId="77777777" w:rsidR="00131F8D" w:rsidRPr="007567B3" w:rsidRDefault="00131F8D">
            <w:pPr>
              <w:rPr>
                <w:rFonts w:ascii="Arial Narrow" w:hAnsi="Arial Narrow" w:cs="Arial"/>
              </w:rPr>
            </w:pPr>
            <w:r w:rsidRPr="007567B3">
              <w:rPr>
                <w:rFonts w:ascii="Arial Narrow" w:hAnsi="Arial Narrow" w:cs="Arial"/>
              </w:rPr>
              <w:t>É considerada disciplina teórica aquela com alto grau de sistematização no tratamento dos conteúdos curriculares estritamente teóricos.</w:t>
            </w:r>
          </w:p>
        </w:tc>
      </w:tr>
      <w:tr w:rsidR="00F42A63" w:rsidRPr="00F42A63" w14:paraId="6376DA49"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014C3AB7"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6475224B" w14:textId="77777777" w:rsidR="00131F8D" w:rsidRPr="007567B3" w:rsidRDefault="00131F8D">
            <w:pPr>
              <w:jc w:val="center"/>
              <w:rPr>
                <w:rFonts w:ascii="Arial Narrow" w:hAnsi="Arial Narrow" w:cs="Arial"/>
              </w:rPr>
            </w:pPr>
            <w:r w:rsidRPr="007567B3">
              <w:rPr>
                <w:rFonts w:ascii="Arial Narrow" w:hAnsi="Arial Narrow" w:cs="Arial"/>
              </w:rPr>
              <w:t>Teórico-Prática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CB190B4" w14:textId="77777777" w:rsidR="00131F8D" w:rsidRPr="007567B3" w:rsidRDefault="00131F8D">
            <w:pPr>
              <w:jc w:val="center"/>
              <w:rPr>
                <w:rFonts w:ascii="Arial Narrow" w:hAnsi="Arial Narrow" w:cs="Arial"/>
              </w:rPr>
            </w:pPr>
            <w:r w:rsidRPr="007567B3">
              <w:rPr>
                <w:rFonts w:ascii="Arial Narrow" w:hAnsi="Arial Narrow" w:cs="Arial"/>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93F8D" w14:textId="77777777" w:rsidR="00131F8D" w:rsidRPr="007567B3" w:rsidRDefault="00131F8D">
            <w:pPr>
              <w:jc w:val="center"/>
              <w:rPr>
                <w:rFonts w:ascii="Arial Narrow" w:hAnsi="Arial Narrow" w:cs="Arial"/>
              </w:rPr>
            </w:pPr>
            <w:r w:rsidRPr="007567B3">
              <w:rPr>
                <w:rFonts w:ascii="Arial Narrow" w:hAnsi="Arial Narrow" w:cs="Arial"/>
              </w:rPr>
              <w:t>Teórico-Prática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D7EF4B" w14:textId="77777777" w:rsidR="00131F8D" w:rsidRPr="007567B3" w:rsidRDefault="00131F8D">
            <w:pPr>
              <w:jc w:val="center"/>
              <w:rPr>
                <w:rFonts w:ascii="Arial Narrow" w:hAnsi="Arial Narrow" w:cs="Arial"/>
              </w:rPr>
            </w:pPr>
            <w:r w:rsidRPr="007567B3">
              <w:rPr>
                <w:rFonts w:ascii="Arial Narrow" w:hAnsi="Arial Narrow" w:cs="Arial"/>
              </w:rPr>
              <w:t>Ch (T+P) E=0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03FFBC" w14:textId="77777777" w:rsidR="00131F8D" w:rsidRPr="007567B3" w:rsidRDefault="00131F8D">
            <w:pPr>
              <w:rPr>
                <w:rFonts w:ascii="Arial Narrow" w:hAnsi="Arial Narrow" w:cs="Arial"/>
              </w:rPr>
            </w:pPr>
            <w:r w:rsidRPr="007567B3">
              <w:rPr>
                <w:rFonts w:ascii="Arial Narrow" w:hAnsi="Arial Narrow" w:cs="Arial"/>
              </w:rPr>
              <w:t>É considerada disciplina teórico-prática aquela com alto grau de sistematização no tratamento dos conteúdos curriculares que aborda conteúdos teóricos e práticos, sem subdivisão do módulo para as atividades práticas.</w:t>
            </w:r>
          </w:p>
        </w:tc>
      </w:tr>
      <w:tr w:rsidR="00F42A63" w:rsidRPr="00F42A63" w14:paraId="23EA0844"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61A1209F"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7D6D687F" w14:textId="77777777" w:rsidR="00131F8D" w:rsidRPr="007567B3" w:rsidRDefault="00131F8D">
            <w:pPr>
              <w:jc w:val="center"/>
              <w:rPr>
                <w:rFonts w:ascii="Arial Narrow" w:hAnsi="Arial Narrow" w:cs="Arial"/>
              </w:rPr>
            </w:pPr>
            <w:r w:rsidRPr="007567B3">
              <w:rPr>
                <w:rFonts w:ascii="Arial Narrow" w:hAnsi="Arial Narrow" w:cs="Arial"/>
              </w:rPr>
              <w:t>Teórico-Prática em laboratório ou campo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94ED030" w14:textId="77777777" w:rsidR="00131F8D" w:rsidRPr="007567B3" w:rsidRDefault="00131F8D">
            <w:pPr>
              <w:jc w:val="center"/>
              <w:rPr>
                <w:rFonts w:ascii="Arial Narrow" w:hAnsi="Arial Narrow" w:cs="Arial"/>
              </w:rPr>
            </w:pPr>
            <w:r w:rsidRPr="007567B3">
              <w:rPr>
                <w:rFonts w:ascii="Arial Narrow" w:hAnsi="Arial Narrow" w:cs="Arial"/>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95AB9D" w14:textId="77777777" w:rsidR="00131F8D" w:rsidRPr="007567B3" w:rsidRDefault="00131F8D">
            <w:pPr>
              <w:jc w:val="center"/>
              <w:rPr>
                <w:rFonts w:ascii="Arial Narrow" w:hAnsi="Arial Narrow" w:cs="Arial"/>
              </w:rPr>
            </w:pPr>
            <w:r w:rsidRPr="007567B3">
              <w:rPr>
                <w:rFonts w:ascii="Arial Narrow" w:hAnsi="Arial Narrow" w:cs="Arial"/>
              </w:rPr>
              <w:t>Prática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E56845" w14:textId="77777777" w:rsidR="00131F8D" w:rsidRPr="007567B3" w:rsidRDefault="00131F8D" w:rsidP="00C04539">
            <w:pPr>
              <w:rPr>
                <w:rFonts w:ascii="Arial Narrow" w:hAnsi="Arial Narrow" w:cs="Arial"/>
              </w:rPr>
            </w:pPr>
            <w:r w:rsidRPr="007567B3">
              <w:rPr>
                <w:rFonts w:ascii="Arial Narrow" w:hAnsi="Arial Narrow" w:cs="Arial"/>
              </w:rPr>
              <w:t>Ch (P)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DE0EC9" w14:textId="77777777" w:rsidR="00131F8D" w:rsidRPr="007567B3" w:rsidRDefault="00131F8D">
            <w:pPr>
              <w:rPr>
                <w:rFonts w:ascii="Arial Narrow" w:hAnsi="Arial Narrow" w:cs="Arial"/>
              </w:rPr>
            </w:pPr>
            <w:r w:rsidRPr="007567B3">
              <w:rPr>
                <w:rFonts w:ascii="Arial Narrow" w:hAnsi="Arial Narrow" w:cs="Arial"/>
              </w:rPr>
              <w:t>É aquela disciplina cujo trabalho só pode ser realizado em laboratórios e/ou outros campos.</w:t>
            </w:r>
          </w:p>
        </w:tc>
      </w:tr>
      <w:tr w:rsidR="00F42A63" w:rsidRPr="00F42A63" w14:paraId="6355D838" w14:textId="77777777" w:rsidTr="007567B3">
        <w:trPr>
          <w:trHeight w:val="360"/>
        </w:trPr>
        <w:tc>
          <w:tcPr>
            <w:tcW w:w="1437" w:type="dxa"/>
            <w:vMerge/>
            <w:tcBorders>
              <w:top w:val="single" w:sz="4" w:space="0" w:color="auto"/>
              <w:left w:val="single" w:sz="4" w:space="0" w:color="auto"/>
              <w:bottom w:val="single" w:sz="4" w:space="0" w:color="auto"/>
              <w:right w:val="single" w:sz="4" w:space="0" w:color="auto"/>
            </w:tcBorders>
            <w:vAlign w:val="center"/>
            <w:hideMark/>
          </w:tcPr>
          <w:p w14:paraId="644BEAF9" w14:textId="77777777" w:rsidR="00131F8D" w:rsidRPr="007567B3" w:rsidRDefault="00131F8D">
            <w:pPr>
              <w:rPr>
                <w:rFonts w:ascii="Arial Narrow" w:eastAsiaTheme="minorHAnsi" w:hAnsi="Arial Narrow" w:cs="Arial"/>
              </w:rPr>
            </w:pPr>
          </w:p>
        </w:tc>
        <w:tc>
          <w:tcPr>
            <w:tcW w:w="1904" w:type="dxa"/>
            <w:vMerge w:val="restart"/>
            <w:tcBorders>
              <w:top w:val="single" w:sz="4" w:space="0" w:color="auto"/>
              <w:left w:val="single" w:sz="4" w:space="0" w:color="auto"/>
              <w:bottom w:val="single" w:sz="4" w:space="0" w:color="auto"/>
              <w:right w:val="single" w:sz="4" w:space="0" w:color="auto"/>
            </w:tcBorders>
            <w:vAlign w:val="center"/>
            <w:hideMark/>
          </w:tcPr>
          <w:p w14:paraId="4F823D3B" w14:textId="77777777" w:rsidR="00131F8D" w:rsidRPr="007567B3" w:rsidRDefault="00131F8D">
            <w:pPr>
              <w:ind w:right="-57"/>
              <w:jc w:val="center"/>
              <w:rPr>
                <w:rFonts w:ascii="Arial Narrow" w:hAnsi="Arial Narrow" w:cs="Arial"/>
              </w:rPr>
            </w:pPr>
            <w:r w:rsidRPr="007567B3">
              <w:rPr>
                <w:rFonts w:ascii="Arial Narrow" w:hAnsi="Arial Narrow" w:cs="Arial"/>
              </w:rPr>
              <w:t>Teórica e Prática com módulos diferenciados</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273D40E" w14:textId="77777777" w:rsidR="00131F8D" w:rsidRPr="007567B3" w:rsidRDefault="00131F8D">
            <w:pPr>
              <w:jc w:val="center"/>
              <w:rPr>
                <w:rFonts w:ascii="Arial Narrow" w:hAnsi="Arial Narrow" w:cs="Arial"/>
              </w:rPr>
            </w:pPr>
            <w:r w:rsidRPr="007567B3">
              <w:rPr>
                <w:rFonts w:ascii="Arial Narrow" w:hAnsi="Arial Narrow" w:cs="Arial"/>
              </w:rPr>
              <w:t>45 T - 15 P</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09AEBD6" w14:textId="77777777" w:rsidR="00131F8D" w:rsidRPr="007567B3" w:rsidRDefault="00131F8D">
            <w:pPr>
              <w:jc w:val="center"/>
              <w:rPr>
                <w:rFonts w:ascii="Arial Narrow" w:hAnsi="Arial Narrow" w:cs="Arial"/>
              </w:rPr>
            </w:pPr>
            <w:r w:rsidRPr="007567B3">
              <w:rPr>
                <w:rFonts w:ascii="Arial Narrow" w:hAnsi="Arial Narrow" w:cs="Arial"/>
              </w:rPr>
              <w:t>Teórica e Prática</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5646EA" w14:textId="77777777" w:rsidR="00131F8D" w:rsidRPr="007567B3" w:rsidRDefault="00131F8D" w:rsidP="00C04539">
            <w:pPr>
              <w:rPr>
                <w:rFonts w:ascii="Arial Narrow" w:hAnsi="Arial Narrow" w:cs="Arial"/>
              </w:rPr>
            </w:pPr>
            <w:r w:rsidRPr="007567B3">
              <w:rPr>
                <w:rFonts w:ascii="Arial Narrow" w:hAnsi="Arial Narrow" w:cs="Arial"/>
              </w:rPr>
              <w:t>Ch (T+P’s) E=0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EB2E24" w14:textId="77777777" w:rsidR="00131F8D" w:rsidRPr="007567B3" w:rsidRDefault="00131F8D">
            <w:pPr>
              <w:rPr>
                <w:rFonts w:ascii="Arial Narrow" w:hAnsi="Arial Narrow" w:cs="Arial"/>
              </w:rPr>
            </w:pPr>
            <w:r w:rsidRPr="007567B3">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15.</w:t>
            </w:r>
          </w:p>
        </w:tc>
      </w:tr>
      <w:tr w:rsidR="00F42A63" w:rsidRPr="00F42A63" w14:paraId="5FE2A2BE" w14:textId="77777777" w:rsidTr="007567B3">
        <w:trPr>
          <w:trHeight w:val="360"/>
        </w:trPr>
        <w:tc>
          <w:tcPr>
            <w:tcW w:w="1437" w:type="dxa"/>
            <w:vMerge/>
            <w:tcBorders>
              <w:top w:val="single" w:sz="4" w:space="0" w:color="auto"/>
              <w:left w:val="single" w:sz="4" w:space="0" w:color="auto"/>
              <w:bottom w:val="single" w:sz="4" w:space="0" w:color="auto"/>
              <w:right w:val="single" w:sz="4" w:space="0" w:color="auto"/>
            </w:tcBorders>
            <w:vAlign w:val="center"/>
            <w:hideMark/>
          </w:tcPr>
          <w:p w14:paraId="6F54BE92" w14:textId="77777777" w:rsidR="00131F8D" w:rsidRPr="007567B3" w:rsidRDefault="00131F8D">
            <w:pPr>
              <w:rPr>
                <w:rFonts w:ascii="Arial Narrow" w:eastAsiaTheme="minorHAnsi" w:hAnsi="Arial Narrow" w:cs="Arial"/>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11FEC44" w14:textId="77777777" w:rsidR="00131F8D" w:rsidRPr="007567B3" w:rsidRDefault="00131F8D">
            <w:pPr>
              <w:rPr>
                <w:rFonts w:ascii="Arial Narrow" w:eastAsiaTheme="minorHAnsi" w:hAnsi="Arial Narrow" w:cs="Arial"/>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60B79EAE" w14:textId="77777777" w:rsidR="00131F8D" w:rsidRPr="007567B3" w:rsidRDefault="00131F8D">
            <w:pPr>
              <w:jc w:val="center"/>
              <w:rPr>
                <w:rFonts w:ascii="Arial Narrow" w:hAnsi="Arial Narrow" w:cs="Arial"/>
              </w:rPr>
            </w:pPr>
            <w:r w:rsidRPr="007567B3">
              <w:rPr>
                <w:rFonts w:ascii="Arial Narrow" w:hAnsi="Arial Narrow" w:cs="Arial"/>
              </w:rPr>
              <w:t>45 T - 05 P</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4F58F7"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15012E" w14:textId="77777777" w:rsidR="00131F8D" w:rsidRPr="007567B3" w:rsidRDefault="00131F8D">
            <w:pPr>
              <w:rPr>
                <w:rFonts w:ascii="Arial Narrow" w:eastAsiaTheme="minorHAnsi" w:hAnsi="Arial Narrow" w:cs="Arial"/>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ADB0885" w14:textId="77777777" w:rsidR="00131F8D" w:rsidRPr="007567B3" w:rsidRDefault="00131F8D">
            <w:pPr>
              <w:rPr>
                <w:rFonts w:ascii="Arial Narrow" w:hAnsi="Arial Narrow" w:cs="Arial"/>
              </w:rPr>
            </w:pPr>
            <w:r w:rsidRPr="007567B3">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05. Esse tipo de disciplina destina-se, exclusivamente, aos componentes curriculares da Área de Saúde em práticas ambulatoriais e hospitalares.</w:t>
            </w:r>
          </w:p>
        </w:tc>
      </w:tr>
      <w:tr w:rsidR="00F42A63" w:rsidRPr="00F42A63" w14:paraId="2BEF0F74" w14:textId="77777777" w:rsidTr="007567B3">
        <w:trPr>
          <w:trHeight w:val="360"/>
        </w:trPr>
        <w:tc>
          <w:tcPr>
            <w:tcW w:w="1437" w:type="dxa"/>
            <w:vMerge/>
            <w:tcBorders>
              <w:top w:val="single" w:sz="4" w:space="0" w:color="auto"/>
              <w:left w:val="single" w:sz="4" w:space="0" w:color="auto"/>
              <w:bottom w:val="single" w:sz="4" w:space="0" w:color="auto"/>
              <w:right w:val="single" w:sz="4" w:space="0" w:color="auto"/>
            </w:tcBorders>
            <w:vAlign w:val="center"/>
            <w:hideMark/>
          </w:tcPr>
          <w:p w14:paraId="148A375B" w14:textId="77777777" w:rsidR="00131F8D" w:rsidRPr="007567B3" w:rsidRDefault="00131F8D">
            <w:pPr>
              <w:rPr>
                <w:rFonts w:ascii="Arial Narrow" w:eastAsiaTheme="minorHAnsi" w:hAnsi="Arial Narrow" w:cs="Arial"/>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157A59DB" w14:textId="77777777" w:rsidR="00131F8D" w:rsidRPr="007567B3" w:rsidRDefault="00131F8D">
            <w:pPr>
              <w:rPr>
                <w:rFonts w:ascii="Arial Narrow" w:eastAsiaTheme="minorHAnsi" w:hAnsi="Arial Narrow" w:cs="Arial"/>
              </w:rPr>
            </w:pPr>
          </w:p>
        </w:tc>
        <w:tc>
          <w:tcPr>
            <w:tcW w:w="1049" w:type="dxa"/>
            <w:tcBorders>
              <w:top w:val="single" w:sz="4" w:space="0" w:color="auto"/>
              <w:left w:val="single" w:sz="4" w:space="0" w:color="auto"/>
              <w:bottom w:val="single" w:sz="4" w:space="0" w:color="auto"/>
              <w:right w:val="single" w:sz="4" w:space="0" w:color="auto"/>
            </w:tcBorders>
            <w:vAlign w:val="center"/>
            <w:hideMark/>
          </w:tcPr>
          <w:p w14:paraId="11D5D817" w14:textId="77777777" w:rsidR="00131F8D" w:rsidRPr="007567B3" w:rsidRDefault="00131F8D">
            <w:pPr>
              <w:jc w:val="center"/>
              <w:rPr>
                <w:rFonts w:ascii="Arial Narrow" w:hAnsi="Arial Narrow" w:cs="Arial"/>
              </w:rPr>
            </w:pPr>
            <w:r w:rsidRPr="007567B3">
              <w:rPr>
                <w:rFonts w:ascii="Arial Narrow" w:hAnsi="Arial Narrow" w:cs="Arial"/>
              </w:rPr>
              <w:t>45 T - 01 P</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CFA04E"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45A1C8" w14:textId="77777777" w:rsidR="00131F8D" w:rsidRPr="007567B3" w:rsidRDefault="00131F8D">
            <w:pPr>
              <w:rPr>
                <w:rFonts w:ascii="Arial Narrow" w:eastAsiaTheme="minorHAnsi" w:hAnsi="Arial Narrow" w:cs="Arial"/>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5C6082" w14:textId="77777777" w:rsidR="00131F8D" w:rsidRPr="007567B3" w:rsidRDefault="00131F8D">
            <w:pPr>
              <w:rPr>
                <w:rFonts w:ascii="Arial Narrow" w:hAnsi="Arial Narrow" w:cs="Arial"/>
              </w:rPr>
            </w:pPr>
            <w:r w:rsidRPr="007567B3">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01. Esse tipo de disciplina destina-se, exclusivamente, a componentes curriculares da Área de Artes, especialmente nos Cursos de Música.</w:t>
            </w:r>
          </w:p>
        </w:tc>
      </w:tr>
      <w:tr w:rsidR="00F42A63" w:rsidRPr="00F42A63" w14:paraId="56B2BDCA" w14:textId="77777777" w:rsidTr="007567B3">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0D309FC6" w14:textId="77777777" w:rsidR="00131F8D" w:rsidRPr="007567B3" w:rsidRDefault="00131F8D">
            <w:pPr>
              <w:jc w:val="center"/>
              <w:rPr>
                <w:rFonts w:ascii="Arial Narrow" w:hAnsi="Arial Narrow" w:cs="Arial"/>
              </w:rPr>
            </w:pPr>
            <w:r w:rsidRPr="007567B3">
              <w:rPr>
                <w:rFonts w:ascii="Arial Narrow" w:hAnsi="Arial Narrow" w:cs="Arial"/>
              </w:rPr>
              <w:t>Atividade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D6E1F1C" w14:textId="77777777" w:rsidR="00131F8D" w:rsidRPr="007567B3" w:rsidRDefault="00131F8D">
            <w:pPr>
              <w:jc w:val="center"/>
              <w:rPr>
                <w:rFonts w:ascii="Arial Narrow" w:hAnsi="Arial Narrow" w:cs="Arial"/>
              </w:rPr>
            </w:pPr>
            <w:r w:rsidRPr="007567B3">
              <w:rPr>
                <w:rFonts w:ascii="Arial Narrow" w:hAnsi="Arial Narrow" w:cs="Arial"/>
              </w:rPr>
              <w:t>Pesquisa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4AC4725" w14:textId="77777777" w:rsidR="00131F8D" w:rsidRPr="007567B3" w:rsidRDefault="00131F8D">
            <w:pPr>
              <w:jc w:val="center"/>
              <w:rPr>
                <w:rFonts w:ascii="Arial Narrow" w:hAnsi="Arial Narrow" w:cs="Arial"/>
              </w:rPr>
            </w:pPr>
            <w:r w:rsidRPr="007567B3">
              <w:rPr>
                <w:rFonts w:ascii="Arial Narrow" w:hAnsi="Arial Narrow" w:cs="Arial"/>
              </w:rPr>
              <w:t>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0322558" w14:textId="77777777" w:rsidR="00131F8D" w:rsidRPr="007567B3" w:rsidRDefault="00131F8D">
            <w:pPr>
              <w:jc w:val="center"/>
              <w:rPr>
                <w:rFonts w:ascii="Arial Narrow" w:hAnsi="Arial Narrow" w:cs="Arial"/>
              </w:rPr>
            </w:pPr>
            <w:r w:rsidRPr="007567B3">
              <w:rPr>
                <w:rFonts w:ascii="Arial Narrow" w:hAnsi="Arial Narrow" w:cs="Arial"/>
              </w:rPr>
              <w:t>Prática</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ECF5EB6" w14:textId="77777777" w:rsidR="00131F8D" w:rsidRPr="007567B3" w:rsidRDefault="00131F8D">
            <w:pPr>
              <w:jc w:val="center"/>
              <w:rPr>
                <w:rFonts w:ascii="Arial Narrow" w:hAnsi="Arial Narrow" w:cs="Arial"/>
              </w:rPr>
            </w:pPr>
            <w:r w:rsidRPr="007567B3">
              <w:rPr>
                <w:rFonts w:ascii="Arial Narrow" w:hAnsi="Arial Narrow" w:cs="Arial"/>
              </w:rPr>
              <w:t>Ch (P)</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1471395F" w14:textId="77777777" w:rsidR="00131F8D" w:rsidRPr="007567B3" w:rsidRDefault="00131F8D">
            <w:pPr>
              <w:rPr>
                <w:rFonts w:ascii="Arial Narrow" w:hAnsi="Arial Narrow" w:cs="Arial"/>
              </w:rPr>
            </w:pPr>
            <w:r w:rsidRPr="007567B3">
              <w:rPr>
                <w:rFonts w:ascii="Arial Narrow" w:hAnsi="Arial Narrow" w:cs="Arial"/>
              </w:rPr>
              <w:t>Os componentes curriculares desse conjunto, devido a sua diversidade e flexibilidade, onde se estimula um maior protagonismo dos estudantes, terão suas características especificadas em cada projeto pedagógico de Curso, devendo, porém, adaptar-se ao padrão dos módulos estabelecidos.</w:t>
            </w:r>
          </w:p>
        </w:tc>
      </w:tr>
      <w:tr w:rsidR="00F42A63" w:rsidRPr="00F42A63" w14:paraId="28465EB5"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2227C4C7"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6AB4CA53" w14:textId="77777777" w:rsidR="00131F8D" w:rsidRPr="007567B3" w:rsidRDefault="00131F8D">
            <w:pPr>
              <w:jc w:val="center"/>
              <w:rPr>
                <w:rFonts w:ascii="Arial Narrow" w:hAnsi="Arial Narrow" w:cs="Arial"/>
              </w:rPr>
            </w:pPr>
            <w:r w:rsidRPr="007567B3">
              <w:rPr>
                <w:rFonts w:ascii="Arial Narrow" w:hAnsi="Arial Narrow" w:cs="Arial"/>
              </w:rPr>
              <w:t>Campo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4C2CFA9" w14:textId="77777777" w:rsidR="00131F8D" w:rsidRPr="007567B3" w:rsidRDefault="00131F8D">
            <w:pPr>
              <w:jc w:val="center"/>
              <w:rPr>
                <w:rFonts w:ascii="Arial Narrow" w:hAnsi="Arial Narrow" w:cs="Arial"/>
              </w:rPr>
            </w:pPr>
            <w:r w:rsidRPr="007567B3">
              <w:rPr>
                <w:rFonts w:ascii="Arial Narrow" w:hAnsi="Arial Narrow" w:cs="Arial"/>
              </w:rPr>
              <w:t>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A54363"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170142"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0982814" w14:textId="77777777" w:rsidR="00131F8D" w:rsidRPr="007567B3" w:rsidRDefault="00131F8D">
            <w:pPr>
              <w:rPr>
                <w:rFonts w:ascii="Arial Narrow" w:eastAsiaTheme="minorHAnsi" w:hAnsi="Arial Narrow" w:cs="Arial"/>
              </w:rPr>
            </w:pPr>
          </w:p>
        </w:tc>
      </w:tr>
      <w:tr w:rsidR="00F42A63" w:rsidRPr="00F42A63" w14:paraId="4C7E45F9"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2EAC1E9F"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1C1F7D93" w14:textId="77777777" w:rsidR="00131F8D" w:rsidRPr="007567B3" w:rsidRDefault="00131F8D">
            <w:pPr>
              <w:jc w:val="center"/>
              <w:rPr>
                <w:rFonts w:ascii="Arial Narrow" w:hAnsi="Arial Narrow" w:cs="Arial"/>
              </w:rPr>
            </w:pPr>
            <w:r w:rsidRPr="007567B3">
              <w:rPr>
                <w:rFonts w:ascii="Arial Narrow" w:hAnsi="Arial Narrow" w:cs="Arial"/>
              </w:rPr>
              <w:t>Laboratório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F2132A3" w14:textId="77777777" w:rsidR="00131F8D" w:rsidRPr="007567B3" w:rsidRDefault="00131F8D">
            <w:pPr>
              <w:jc w:val="center"/>
              <w:rPr>
                <w:rFonts w:ascii="Arial Narrow" w:hAnsi="Arial Narrow" w:cs="Arial"/>
              </w:rPr>
            </w:pPr>
            <w:r w:rsidRPr="007567B3">
              <w:rPr>
                <w:rFonts w:ascii="Arial Narrow" w:hAnsi="Arial Narrow" w:cs="Arial"/>
              </w:rPr>
              <w:t>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A086EF"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655212"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E0A4ECF" w14:textId="77777777" w:rsidR="00131F8D" w:rsidRPr="007567B3" w:rsidRDefault="00131F8D">
            <w:pPr>
              <w:rPr>
                <w:rFonts w:ascii="Arial Narrow" w:eastAsiaTheme="minorHAnsi" w:hAnsi="Arial Narrow" w:cs="Arial"/>
              </w:rPr>
            </w:pPr>
          </w:p>
        </w:tc>
      </w:tr>
      <w:tr w:rsidR="00F42A63" w:rsidRPr="00F42A63" w14:paraId="757F45D8"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234F3514"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30B40F04" w14:textId="77777777" w:rsidR="00131F8D" w:rsidRPr="007567B3" w:rsidRDefault="00131F8D">
            <w:pPr>
              <w:jc w:val="center"/>
              <w:rPr>
                <w:rFonts w:ascii="Arial Narrow" w:hAnsi="Arial Narrow" w:cs="Arial"/>
              </w:rPr>
            </w:pPr>
            <w:r w:rsidRPr="007567B3">
              <w:rPr>
                <w:rFonts w:ascii="Arial Narrow" w:hAnsi="Arial Narrow" w:cs="Arial"/>
              </w:rPr>
              <w:t>ACCS</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6B0E2A0" w14:textId="77777777" w:rsidR="00131F8D" w:rsidRPr="007567B3" w:rsidRDefault="00131F8D">
            <w:pPr>
              <w:jc w:val="center"/>
              <w:rPr>
                <w:rFonts w:ascii="Arial Narrow" w:hAnsi="Arial Narrow" w:cs="Arial"/>
              </w:rPr>
            </w:pPr>
            <w:r w:rsidRPr="007567B3">
              <w:rPr>
                <w:rFonts w:ascii="Arial Narrow" w:hAnsi="Arial Narrow" w:cs="Arial"/>
              </w:rPr>
              <w:t>14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F2C341"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39781E"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DC1F921" w14:textId="77777777" w:rsidR="00131F8D" w:rsidRPr="007567B3" w:rsidRDefault="00131F8D">
            <w:pPr>
              <w:rPr>
                <w:rFonts w:ascii="Arial Narrow" w:eastAsiaTheme="minorHAnsi" w:hAnsi="Arial Narrow" w:cs="Arial"/>
              </w:rPr>
            </w:pPr>
          </w:p>
        </w:tc>
      </w:tr>
      <w:tr w:rsidR="00F42A63" w:rsidRPr="00F42A63" w14:paraId="0DE26FA1"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2EA76E06"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6834AE13" w14:textId="77777777" w:rsidR="00131F8D" w:rsidRPr="007567B3" w:rsidRDefault="00131F8D">
            <w:pPr>
              <w:jc w:val="center"/>
              <w:rPr>
                <w:rFonts w:ascii="Arial Narrow" w:hAnsi="Arial Narrow" w:cs="Arial"/>
              </w:rPr>
            </w:pPr>
            <w:r w:rsidRPr="007567B3">
              <w:rPr>
                <w:rFonts w:ascii="Arial Narrow" w:hAnsi="Arial Narrow" w:cs="Arial"/>
              </w:rPr>
              <w:t>Oficina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806FD32" w14:textId="77777777" w:rsidR="00131F8D" w:rsidRPr="007567B3" w:rsidRDefault="00131F8D">
            <w:pPr>
              <w:jc w:val="center"/>
              <w:rPr>
                <w:rFonts w:ascii="Arial Narrow" w:hAnsi="Arial Narrow" w:cs="Arial"/>
              </w:rPr>
            </w:pPr>
            <w:r w:rsidRPr="007567B3">
              <w:rPr>
                <w:rFonts w:ascii="Arial Narrow" w:hAnsi="Arial Narrow" w:cs="Arial"/>
              </w:rPr>
              <w:t>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2C4F64"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EE7C34"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51FBEAA" w14:textId="77777777" w:rsidR="00131F8D" w:rsidRPr="007567B3" w:rsidRDefault="00131F8D">
            <w:pPr>
              <w:rPr>
                <w:rFonts w:ascii="Arial Narrow" w:eastAsiaTheme="minorHAnsi" w:hAnsi="Arial Narrow" w:cs="Arial"/>
              </w:rPr>
            </w:pPr>
          </w:p>
        </w:tc>
      </w:tr>
      <w:tr w:rsidR="00F42A63" w:rsidRPr="00F42A63" w14:paraId="58A85559"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42E12E3B"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53B776DB" w14:textId="77777777" w:rsidR="00131F8D" w:rsidRPr="007567B3" w:rsidRDefault="00131F8D">
            <w:pPr>
              <w:jc w:val="center"/>
              <w:rPr>
                <w:rFonts w:ascii="Arial Narrow" w:hAnsi="Arial Narrow" w:cs="Arial"/>
              </w:rPr>
            </w:pPr>
            <w:r w:rsidRPr="007567B3">
              <w:rPr>
                <w:rFonts w:ascii="Arial Narrow" w:hAnsi="Arial Narrow" w:cs="Arial"/>
              </w:rPr>
              <w:t>Exposição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0579F34" w14:textId="77777777" w:rsidR="00131F8D" w:rsidRPr="007567B3" w:rsidRDefault="00131F8D">
            <w:pPr>
              <w:jc w:val="center"/>
              <w:rPr>
                <w:rFonts w:ascii="Arial Narrow" w:hAnsi="Arial Narrow" w:cs="Arial"/>
              </w:rPr>
            </w:pPr>
            <w:r w:rsidRPr="007567B3">
              <w:rPr>
                <w:rFonts w:ascii="Arial Narrow" w:hAnsi="Arial Narrow" w:cs="Arial"/>
              </w:rPr>
              <w:t>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835A17"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241A24"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20BC599" w14:textId="77777777" w:rsidR="00131F8D" w:rsidRPr="007567B3" w:rsidRDefault="00131F8D">
            <w:pPr>
              <w:rPr>
                <w:rFonts w:ascii="Arial Narrow" w:eastAsiaTheme="minorHAnsi" w:hAnsi="Arial Narrow" w:cs="Arial"/>
              </w:rPr>
            </w:pPr>
          </w:p>
        </w:tc>
      </w:tr>
      <w:tr w:rsidR="00F42A63" w:rsidRPr="00F42A63" w14:paraId="11AD3FB7"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4CDF1E35"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2696C028" w14:textId="77777777" w:rsidR="00131F8D" w:rsidRPr="007567B3" w:rsidRDefault="00131F8D">
            <w:pPr>
              <w:jc w:val="center"/>
              <w:rPr>
                <w:rFonts w:ascii="Arial Narrow" w:hAnsi="Arial Narrow" w:cs="Arial"/>
              </w:rPr>
            </w:pPr>
            <w:r w:rsidRPr="007567B3">
              <w:rPr>
                <w:rFonts w:ascii="Arial Narrow" w:hAnsi="Arial Narrow" w:cs="Arial"/>
              </w:rPr>
              <w:t>Seminário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0567D66" w14:textId="77777777" w:rsidR="00131F8D" w:rsidRPr="007567B3" w:rsidRDefault="00131F8D">
            <w:pPr>
              <w:jc w:val="center"/>
              <w:rPr>
                <w:rFonts w:ascii="Arial Narrow" w:hAnsi="Arial Narrow" w:cs="Arial"/>
              </w:rPr>
            </w:pPr>
            <w:r w:rsidRPr="007567B3">
              <w:rPr>
                <w:rFonts w:ascii="Arial Narrow" w:hAnsi="Arial Narrow" w:cs="Arial"/>
              </w:rPr>
              <w:t>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1574BE"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2C69D3"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5E4B2D3" w14:textId="77777777" w:rsidR="00131F8D" w:rsidRPr="007567B3" w:rsidRDefault="00131F8D">
            <w:pPr>
              <w:rPr>
                <w:rFonts w:ascii="Arial Narrow" w:eastAsiaTheme="minorHAnsi" w:hAnsi="Arial Narrow" w:cs="Arial"/>
              </w:rPr>
            </w:pPr>
          </w:p>
        </w:tc>
      </w:tr>
      <w:tr w:rsidR="00F42A63" w:rsidRPr="00F42A63" w14:paraId="01AA53C2" w14:textId="77777777" w:rsidTr="007567B3">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3E721B02" w14:textId="77777777" w:rsidR="00131F8D" w:rsidRPr="007567B3" w:rsidRDefault="00131F8D">
            <w:pPr>
              <w:jc w:val="center"/>
              <w:rPr>
                <w:rFonts w:ascii="Arial Narrow" w:hAnsi="Arial Narrow" w:cs="Arial"/>
              </w:rPr>
            </w:pPr>
            <w:r w:rsidRPr="007567B3">
              <w:rPr>
                <w:rFonts w:ascii="Arial Narrow" w:hAnsi="Arial Narrow" w:cs="Arial"/>
              </w:rPr>
              <w:t>Estágio</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A82F92A" w14:textId="77777777" w:rsidR="00131F8D" w:rsidRPr="007567B3" w:rsidRDefault="00131F8D">
            <w:pPr>
              <w:jc w:val="center"/>
              <w:rPr>
                <w:rFonts w:ascii="Arial Narrow" w:hAnsi="Arial Narrow" w:cs="Arial"/>
              </w:rPr>
            </w:pPr>
            <w:r w:rsidRPr="007567B3">
              <w:rPr>
                <w:rFonts w:ascii="Arial Narrow" w:hAnsi="Arial Narrow" w:cs="Arial"/>
              </w:rPr>
              <w:t>Com acompanhamento individual ou em pequenos grupos</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D9D8724" w14:textId="77777777" w:rsidR="00131F8D" w:rsidRPr="007567B3" w:rsidRDefault="00131F8D">
            <w:pPr>
              <w:jc w:val="center"/>
              <w:rPr>
                <w:rFonts w:ascii="Arial Narrow" w:hAnsi="Arial Narrow" w:cs="Arial"/>
              </w:rPr>
            </w:pPr>
            <w:r w:rsidRPr="007567B3">
              <w:rPr>
                <w:rFonts w:ascii="Arial Narrow" w:hAnsi="Arial Narrow" w:cs="Arial"/>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56437A" w14:textId="77777777" w:rsidR="00131F8D" w:rsidRPr="007567B3" w:rsidRDefault="00131F8D">
            <w:pPr>
              <w:jc w:val="center"/>
              <w:rPr>
                <w:rFonts w:ascii="Arial Narrow" w:hAnsi="Arial Narrow" w:cs="Arial"/>
              </w:rPr>
            </w:pPr>
            <w:r w:rsidRPr="007567B3">
              <w:rPr>
                <w:rFonts w:ascii="Arial Narrow" w:hAnsi="Arial Narrow" w:cs="Arial"/>
              </w:rPr>
              <w:t>Estágio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67592B" w14:textId="77777777" w:rsidR="00131F8D" w:rsidRPr="007567B3" w:rsidRDefault="00131F8D">
            <w:pPr>
              <w:jc w:val="center"/>
              <w:rPr>
                <w:rFonts w:ascii="Arial Narrow" w:hAnsi="Arial Narrow" w:cs="Arial"/>
              </w:rPr>
            </w:pPr>
            <w:r w:rsidRPr="007567B3">
              <w:rPr>
                <w:rFonts w:ascii="Arial Narrow" w:hAnsi="Arial Narrow" w:cs="Arial"/>
              </w:rPr>
              <w:t>Ch (E)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6D482C9" w14:textId="77777777" w:rsidR="00131F8D" w:rsidRPr="007567B3" w:rsidRDefault="00131F8D">
            <w:pPr>
              <w:rPr>
                <w:rFonts w:ascii="Arial Narrow" w:hAnsi="Arial Narrow" w:cs="Arial"/>
              </w:rPr>
            </w:pPr>
            <w:r w:rsidRPr="007567B3">
              <w:rPr>
                <w:rFonts w:ascii="Arial Narrow" w:hAnsi="Arial Narrow" w:cs="Arial"/>
              </w:rPr>
              <w:t>São considerados componentes curriculares acompanhados/supervisionados pelo professor presencialmente e que contemplem atendimento em ambientes de serviços de saúde. (assistencial)</w:t>
            </w:r>
          </w:p>
        </w:tc>
      </w:tr>
      <w:tr w:rsidR="00F42A63" w:rsidRPr="00F42A63" w14:paraId="613B5585"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7E5BDAD1"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24E67D9D" w14:textId="77777777" w:rsidR="00131F8D" w:rsidRPr="007567B3" w:rsidRDefault="00131F8D">
            <w:pPr>
              <w:jc w:val="center"/>
              <w:rPr>
                <w:rFonts w:ascii="Arial Narrow" w:hAnsi="Arial Narrow" w:cs="Arial"/>
              </w:rPr>
            </w:pPr>
            <w:r w:rsidRPr="007567B3">
              <w:rPr>
                <w:rFonts w:ascii="Arial Narrow" w:hAnsi="Arial Narrow" w:cs="Arial"/>
              </w:rPr>
              <w:t>De Licenciatura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96DAE73" w14:textId="77777777" w:rsidR="00131F8D" w:rsidRPr="007567B3" w:rsidRDefault="00131F8D">
            <w:pPr>
              <w:jc w:val="center"/>
              <w:rPr>
                <w:rFonts w:ascii="Arial Narrow" w:hAnsi="Arial Narrow" w:cs="Arial"/>
              </w:rPr>
            </w:pPr>
            <w:r w:rsidRPr="007567B3">
              <w:rPr>
                <w:rFonts w:ascii="Arial Narrow" w:hAnsi="Arial Narrow" w:cs="Arial"/>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CA5761" w14:textId="77777777" w:rsidR="00131F8D" w:rsidRPr="007567B3" w:rsidRDefault="00131F8D">
            <w:pPr>
              <w:jc w:val="center"/>
              <w:rPr>
                <w:rFonts w:ascii="Arial Narrow" w:hAnsi="Arial Narrow" w:cs="Arial"/>
              </w:rPr>
            </w:pPr>
            <w:r w:rsidRPr="007567B3">
              <w:rPr>
                <w:rFonts w:ascii="Arial Narrow" w:hAnsi="Arial Narrow" w:cs="Arial"/>
              </w:rPr>
              <w:t>Estágio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8709C4" w14:textId="77777777" w:rsidR="00131F8D" w:rsidRPr="007567B3" w:rsidRDefault="00131F8D">
            <w:pPr>
              <w:jc w:val="center"/>
              <w:rPr>
                <w:rFonts w:ascii="Arial Narrow" w:hAnsi="Arial Narrow" w:cs="Arial"/>
              </w:rPr>
            </w:pPr>
            <w:r w:rsidRPr="007567B3">
              <w:rPr>
                <w:rFonts w:ascii="Arial Narrow" w:hAnsi="Arial Narrow" w:cs="Arial"/>
              </w:rPr>
              <w:t>1/4 Ch (T+P+E) + 2 horas para grupos de 15 alunos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78E82C3" w14:textId="77777777" w:rsidR="00131F8D" w:rsidRPr="007567B3" w:rsidRDefault="00131F8D">
            <w:pPr>
              <w:rPr>
                <w:rFonts w:ascii="Arial Narrow" w:hAnsi="Arial Narrow" w:cs="Arial"/>
              </w:rPr>
            </w:pPr>
            <w:r w:rsidRPr="007567B3">
              <w:rPr>
                <w:rFonts w:ascii="Arial Narrow" w:hAnsi="Arial Narrow" w:cs="Arial"/>
              </w:rPr>
              <w:t xml:space="preserve">São considerados componentes curriculares de estágio para as licenciaturas aqueles registrados no currículo do curso que tenham atendimento individual aos alunos no campo de estágio, que corresponderá a 25% da carga horária prevista para prática de Ensino por turma (Parecer 744/97 – CES – Câmara de Educação Superior do CNE – Conselho Nacional de Educação), somada à carga horária de 2 horas semanais com o docente para orientação, em equipes de 15 alunos. </w:t>
            </w:r>
          </w:p>
        </w:tc>
      </w:tr>
      <w:tr w:rsidR="00F42A63" w:rsidRPr="00F42A63" w14:paraId="15A50A34"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3C4CB19F"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65470696" w14:textId="77777777" w:rsidR="00131F8D" w:rsidRPr="007567B3" w:rsidRDefault="00131F8D">
            <w:pPr>
              <w:jc w:val="center"/>
              <w:rPr>
                <w:rFonts w:ascii="Arial Narrow" w:hAnsi="Arial Narrow" w:cs="Arial"/>
              </w:rPr>
            </w:pPr>
            <w:r w:rsidRPr="007567B3">
              <w:rPr>
                <w:rFonts w:ascii="Arial Narrow" w:hAnsi="Arial Narrow" w:cs="Arial"/>
              </w:rPr>
              <w:t>Em Equipe</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0D4A2EC" w14:textId="77777777" w:rsidR="00131F8D" w:rsidRPr="007567B3" w:rsidRDefault="00131F8D">
            <w:pPr>
              <w:jc w:val="center"/>
              <w:rPr>
                <w:rFonts w:ascii="Arial Narrow" w:hAnsi="Arial Narrow" w:cs="Arial"/>
              </w:rPr>
            </w:pPr>
            <w:r w:rsidRPr="007567B3">
              <w:rPr>
                <w:rFonts w:ascii="Arial Narrow" w:hAnsi="Arial Narrow" w:cs="Arial"/>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B304C" w14:textId="77777777" w:rsidR="00131F8D" w:rsidRPr="007567B3" w:rsidRDefault="00131F8D">
            <w:pPr>
              <w:jc w:val="center"/>
              <w:rPr>
                <w:rFonts w:ascii="Arial Narrow" w:hAnsi="Arial Narrow" w:cs="Arial"/>
              </w:rPr>
            </w:pPr>
            <w:r w:rsidRPr="007567B3">
              <w:rPr>
                <w:rFonts w:ascii="Arial Narrow" w:hAnsi="Arial Narrow" w:cs="Arial"/>
              </w:rPr>
              <w:t>Turma (TPE)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F89121" w14:textId="77777777" w:rsidR="00131F8D" w:rsidRPr="007567B3" w:rsidRDefault="00131F8D">
            <w:pPr>
              <w:ind w:right="-57"/>
              <w:jc w:val="center"/>
              <w:rPr>
                <w:rFonts w:ascii="Arial Narrow" w:hAnsi="Arial Narrow" w:cs="Arial"/>
              </w:rPr>
            </w:pPr>
            <w:r w:rsidRPr="007567B3">
              <w:rPr>
                <w:rFonts w:ascii="Arial Narrow" w:hAnsi="Arial Narrow" w:cs="Arial"/>
              </w:rPr>
              <w:t xml:space="preserve">1/8 Ch (T+P+E) </w:t>
            </w:r>
          </w:p>
          <w:p w14:paraId="12E45756" w14:textId="77777777" w:rsidR="00131F8D" w:rsidRPr="007567B3" w:rsidRDefault="00131F8D">
            <w:pPr>
              <w:jc w:val="center"/>
              <w:rPr>
                <w:rFonts w:ascii="Arial Narrow" w:hAnsi="Arial Narrow" w:cs="Arial"/>
              </w:rPr>
            </w:pPr>
            <w:r w:rsidRPr="007567B3">
              <w:rPr>
                <w:rFonts w:ascii="Arial Narrow" w:hAnsi="Arial Narrow" w:cs="Arial"/>
                <w:sz w:val="16"/>
              </w:rPr>
              <w:t>(Cf. Resolução CONSEPE 02/2008)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F7487F" w14:textId="77777777" w:rsidR="00131F8D" w:rsidRPr="007567B3" w:rsidRDefault="00131F8D">
            <w:pPr>
              <w:rPr>
                <w:rFonts w:ascii="Arial Narrow" w:hAnsi="Arial Narrow" w:cs="Arial"/>
              </w:rPr>
            </w:pPr>
            <w:r w:rsidRPr="007567B3">
              <w:rPr>
                <w:rFonts w:ascii="Arial Narrow" w:hAnsi="Arial Narrow" w:cs="Arial"/>
              </w:rPr>
              <w:t>São considerados componentes curriculares de estágio aqueles registrados no currículo do curso que tenham atendimento individual aos alunos em equipes maiores que realizam apenas um encontro semanal para debates sobre os estágios nos diversos campos de estágio, externos à UFBA (ex. estágio em farmácias, minas, indústrias, refeitórios, escritórios etc...). A carga horária a ser alocada para o professor será aquela de sua atividade presencial com os alunos.</w:t>
            </w:r>
          </w:p>
        </w:tc>
      </w:tr>
      <w:tr w:rsidR="00F42A63" w:rsidRPr="00F42A63" w14:paraId="408815EF" w14:textId="77777777" w:rsidTr="007567B3">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77852D1A" w14:textId="77777777" w:rsidR="00131F8D" w:rsidRPr="007567B3" w:rsidRDefault="00131F8D">
            <w:pPr>
              <w:jc w:val="center"/>
              <w:rPr>
                <w:rFonts w:ascii="Arial Narrow" w:hAnsi="Arial Narrow" w:cs="Arial"/>
              </w:rPr>
            </w:pPr>
            <w:r w:rsidRPr="007567B3">
              <w:rPr>
                <w:rFonts w:ascii="Arial Narrow" w:hAnsi="Arial Narrow" w:cs="Arial"/>
              </w:rPr>
              <w:t>Trabalho de Conclusão de Curso (TCC)</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B2031D6" w14:textId="77777777" w:rsidR="00131F8D" w:rsidRPr="007567B3" w:rsidRDefault="00131F8D">
            <w:pPr>
              <w:ind w:right="-57"/>
              <w:jc w:val="center"/>
              <w:rPr>
                <w:rFonts w:ascii="Arial Narrow" w:hAnsi="Arial Narrow" w:cs="Arial"/>
              </w:rPr>
            </w:pPr>
            <w:r w:rsidRPr="007567B3">
              <w:rPr>
                <w:rFonts w:ascii="Arial Narrow" w:hAnsi="Arial Narrow" w:cs="Arial"/>
              </w:rPr>
              <w:t>Orientação metodológica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D24AE18" w14:textId="77777777" w:rsidR="00131F8D" w:rsidRPr="007567B3" w:rsidRDefault="00131F8D">
            <w:pPr>
              <w:jc w:val="center"/>
              <w:rPr>
                <w:rFonts w:ascii="Arial Narrow" w:hAnsi="Arial Narrow" w:cs="Arial"/>
              </w:rPr>
            </w:pPr>
            <w:r w:rsidRPr="007567B3">
              <w:rPr>
                <w:rFonts w:ascii="Arial Narrow" w:hAnsi="Arial Narrow" w:cs="Arial"/>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378FE7" w14:textId="77777777" w:rsidR="00131F8D" w:rsidRPr="007567B3" w:rsidRDefault="00131F8D">
            <w:pPr>
              <w:jc w:val="center"/>
              <w:rPr>
                <w:rFonts w:ascii="Arial Narrow" w:hAnsi="Arial Narrow" w:cs="Arial"/>
              </w:rPr>
            </w:pPr>
            <w:r w:rsidRPr="007567B3">
              <w:rPr>
                <w:rFonts w:ascii="Arial Narrow" w:hAnsi="Arial Narrow" w:cs="Arial"/>
              </w:rPr>
              <w:t>Prática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98922C" w14:textId="77777777" w:rsidR="00131F8D" w:rsidRPr="007567B3" w:rsidRDefault="00131F8D">
            <w:pPr>
              <w:jc w:val="center"/>
              <w:rPr>
                <w:rFonts w:ascii="Arial Narrow" w:hAnsi="Arial Narrow" w:cs="Arial"/>
              </w:rPr>
            </w:pPr>
            <w:r w:rsidRPr="007567B3">
              <w:rPr>
                <w:rFonts w:ascii="Arial Narrow" w:hAnsi="Arial Narrow" w:cs="Arial"/>
              </w:rPr>
              <w:t xml:space="preserve">Ch </w:t>
            </w:r>
          </w:p>
          <w:p w14:paraId="392C6233" w14:textId="77777777" w:rsidR="00131F8D" w:rsidRPr="007567B3" w:rsidRDefault="00131F8D">
            <w:pPr>
              <w:jc w:val="center"/>
              <w:rPr>
                <w:rFonts w:ascii="Arial Narrow" w:hAnsi="Arial Narrow" w:cs="Arial"/>
              </w:rPr>
            </w:pPr>
            <w:r w:rsidRPr="007567B3">
              <w:rPr>
                <w:rFonts w:ascii="Arial Narrow" w:hAnsi="Arial Narrow" w:cs="Arial"/>
              </w:rPr>
              <w:t>(2 h semanais)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C00B8D" w14:textId="77777777" w:rsidR="00131F8D" w:rsidRPr="007567B3" w:rsidRDefault="00131F8D">
            <w:pPr>
              <w:rPr>
                <w:rFonts w:ascii="Arial Narrow" w:hAnsi="Arial Narrow" w:cs="Arial"/>
              </w:rPr>
            </w:pPr>
            <w:r w:rsidRPr="007567B3">
              <w:rPr>
                <w:rFonts w:ascii="Arial Narrow" w:hAnsi="Arial Narrow" w:cs="Arial"/>
              </w:rPr>
              <w:t>Orientação metodológica na fase de planejamento do produto final (monografia, projeto, plano de negócios, relatório de pesquisa, artigo científico ou outros).</w:t>
            </w:r>
          </w:p>
        </w:tc>
      </w:tr>
      <w:tr w:rsidR="00F42A63" w:rsidRPr="00F42A63" w14:paraId="3E708C18"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3FBE5973"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047A72A3" w14:textId="77777777" w:rsidR="00131F8D" w:rsidRPr="007567B3" w:rsidRDefault="00131F8D">
            <w:pPr>
              <w:jc w:val="center"/>
              <w:rPr>
                <w:rFonts w:ascii="Arial Narrow" w:hAnsi="Arial Narrow" w:cs="Arial"/>
              </w:rPr>
            </w:pPr>
            <w:r w:rsidRPr="007567B3">
              <w:rPr>
                <w:rFonts w:ascii="Arial Narrow" w:hAnsi="Arial Narrow" w:cs="Arial"/>
              </w:rPr>
              <w:t>Com acompanhamen-to individual</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88C933B" w14:textId="77777777" w:rsidR="00131F8D" w:rsidRPr="007567B3" w:rsidRDefault="00131F8D">
            <w:pPr>
              <w:jc w:val="center"/>
              <w:rPr>
                <w:rFonts w:ascii="Arial Narrow" w:hAnsi="Arial Narrow" w:cs="Arial"/>
              </w:rPr>
            </w:pPr>
            <w:r w:rsidRPr="007567B3">
              <w:rPr>
                <w:rFonts w:ascii="Arial Narrow" w:hAnsi="Arial Narrow" w:cs="Arial"/>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F92B3A" w14:textId="77777777" w:rsidR="00131F8D" w:rsidRPr="007567B3" w:rsidRDefault="00131F8D">
            <w:pPr>
              <w:jc w:val="center"/>
              <w:rPr>
                <w:rFonts w:ascii="Arial Narrow" w:hAnsi="Arial Narrow" w:cs="Arial"/>
              </w:rPr>
            </w:pPr>
            <w:r w:rsidRPr="007567B3">
              <w:rPr>
                <w:rFonts w:ascii="Arial Narrow" w:hAnsi="Arial Narrow" w:cs="Arial"/>
              </w:rPr>
              <w:t>Prática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C4662" w14:textId="77777777" w:rsidR="00131F8D" w:rsidRPr="007567B3" w:rsidRDefault="00131F8D">
            <w:pPr>
              <w:jc w:val="center"/>
              <w:rPr>
                <w:rFonts w:ascii="Arial Narrow" w:hAnsi="Arial Narrow" w:cs="Arial"/>
              </w:rPr>
            </w:pPr>
            <w:r w:rsidRPr="007567B3">
              <w:rPr>
                <w:rFonts w:ascii="Arial Narrow" w:hAnsi="Arial Narrow" w:cs="Arial"/>
              </w:rPr>
              <w:t xml:space="preserve">Ch </w:t>
            </w:r>
          </w:p>
          <w:p w14:paraId="4124F03F" w14:textId="77777777" w:rsidR="00131F8D" w:rsidRPr="007567B3" w:rsidRDefault="00131F8D">
            <w:pPr>
              <w:jc w:val="center"/>
              <w:rPr>
                <w:rFonts w:ascii="Arial Narrow" w:hAnsi="Arial Narrow" w:cs="Arial"/>
              </w:rPr>
            </w:pPr>
            <w:r w:rsidRPr="007567B3">
              <w:rPr>
                <w:rFonts w:ascii="Arial Narrow" w:hAnsi="Arial Narrow" w:cs="Arial"/>
              </w:rPr>
              <w:t>(1 h semanal/aluno)</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218823" w14:textId="77777777" w:rsidR="00131F8D" w:rsidRPr="007567B3" w:rsidRDefault="00131F8D">
            <w:pPr>
              <w:rPr>
                <w:rFonts w:ascii="Arial Narrow" w:hAnsi="Arial Narrow" w:cs="Arial"/>
              </w:rPr>
            </w:pPr>
            <w:r w:rsidRPr="007567B3">
              <w:rPr>
                <w:rFonts w:ascii="Arial Narrow" w:hAnsi="Arial Narrow" w:cs="Arial"/>
              </w:rPr>
              <w:t>Orientação da elaboração de monografia, de projeto, de plano de negócios, relatório de pesquisa, artigo científico e outros, segundo a especificidade do currículo e do Projeto Pedagógico do Curso</w:t>
            </w:r>
          </w:p>
        </w:tc>
      </w:tr>
      <w:tr w:rsidR="00F42A63" w:rsidRPr="00F42A63" w14:paraId="5BAF6E49" w14:textId="77777777" w:rsidTr="007567B3">
        <w:trPr>
          <w:trHeight w:val="992"/>
        </w:trPr>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7EBB4557" w14:textId="77777777" w:rsidR="00131F8D" w:rsidRPr="007567B3" w:rsidRDefault="00131F8D">
            <w:pPr>
              <w:jc w:val="center"/>
              <w:rPr>
                <w:rFonts w:ascii="Arial Narrow" w:hAnsi="Arial Narrow" w:cs="Arial"/>
              </w:rPr>
            </w:pPr>
            <w:r w:rsidRPr="007567B3">
              <w:rPr>
                <w:rFonts w:ascii="Arial Narrow" w:hAnsi="Arial Narrow" w:cs="Arial"/>
              </w:rPr>
              <w:t>Componentes curriculares de curso de especialização em Residência na área de saúde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1600587" w14:textId="77777777" w:rsidR="00131F8D" w:rsidRPr="007567B3" w:rsidRDefault="00131F8D">
            <w:pPr>
              <w:jc w:val="center"/>
              <w:rPr>
                <w:rFonts w:ascii="Arial Narrow" w:hAnsi="Arial Narrow" w:cs="Arial"/>
              </w:rPr>
            </w:pPr>
            <w:r w:rsidRPr="007567B3">
              <w:rPr>
                <w:rFonts w:ascii="Arial Narrow" w:hAnsi="Arial Narrow" w:cs="Arial"/>
              </w:rPr>
              <w:t>Obrigatórios</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BC0EDAE" w14:textId="77777777" w:rsidR="00131F8D" w:rsidRPr="007567B3" w:rsidRDefault="00131F8D">
            <w:pPr>
              <w:jc w:val="center"/>
              <w:rPr>
                <w:rFonts w:ascii="Arial Narrow" w:hAnsi="Arial Narrow" w:cs="Arial"/>
                <w:sz w:val="20"/>
              </w:rPr>
            </w:pPr>
            <w:r w:rsidRPr="007567B3">
              <w:rPr>
                <w:rFonts w:ascii="Arial Narrow" w:hAnsi="Arial Narrow" w:cs="Arial"/>
                <w:sz w:val="20"/>
              </w:rPr>
              <w:t>número de ingres-santes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36AD367" w14:textId="77777777" w:rsidR="00131F8D" w:rsidRPr="007567B3" w:rsidRDefault="00131F8D">
            <w:pPr>
              <w:jc w:val="center"/>
              <w:rPr>
                <w:rFonts w:ascii="Arial Narrow" w:hAnsi="Arial Narrow" w:cs="Arial"/>
                <w:lang w:val="de-DE"/>
              </w:rPr>
            </w:pPr>
            <w:r w:rsidRPr="007567B3">
              <w:rPr>
                <w:rFonts w:ascii="Arial Narrow" w:hAnsi="Arial Narrow" w:cs="Arial"/>
                <w:lang w:val="de-DE"/>
              </w:rPr>
              <w:t>Turma (T; TP e T + P)</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43CC9D2" w14:textId="77777777" w:rsidR="00131F8D" w:rsidRPr="007567B3" w:rsidRDefault="00131F8D">
            <w:pPr>
              <w:jc w:val="center"/>
              <w:rPr>
                <w:rFonts w:ascii="Arial Narrow" w:hAnsi="Arial Narrow" w:cs="Arial"/>
              </w:rPr>
            </w:pPr>
            <w:r w:rsidRPr="007567B3">
              <w:rPr>
                <w:rFonts w:ascii="Arial Narrow" w:hAnsi="Arial Narrow" w:cs="Arial"/>
              </w:rPr>
              <w:t>Ch (T; TP e T + P)</w:t>
            </w:r>
          </w:p>
          <w:p w14:paraId="1B1747FF" w14:textId="77777777" w:rsidR="00131F8D" w:rsidRPr="007567B3" w:rsidRDefault="00131F8D">
            <w:pPr>
              <w:jc w:val="center"/>
              <w:rPr>
                <w:rFonts w:ascii="Arial Narrow" w:hAnsi="Arial Narrow" w:cs="Arial"/>
              </w:rPr>
            </w:pPr>
          </w:p>
          <w:p w14:paraId="6731B8C8" w14:textId="77777777" w:rsidR="00131F8D" w:rsidRPr="007567B3" w:rsidRDefault="00131F8D">
            <w:pPr>
              <w:jc w:val="center"/>
              <w:rPr>
                <w:rFonts w:ascii="Arial Narrow" w:hAnsi="Arial Narrow" w:cs="Arial"/>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798AC4DE" w14:textId="77777777" w:rsidR="00131F8D" w:rsidRPr="007567B3" w:rsidRDefault="00131F8D">
            <w:pPr>
              <w:rPr>
                <w:rFonts w:ascii="Arial Narrow" w:hAnsi="Arial Narrow" w:cs="Arial"/>
              </w:rPr>
            </w:pPr>
            <w:r w:rsidRPr="007567B3">
              <w:rPr>
                <w:rFonts w:ascii="Arial Narrow" w:hAnsi="Arial Narrow" w:cs="Arial"/>
              </w:rPr>
              <w:t>São considerados componentes curriculares de pós-graduação dos cursos de especialização em residência na área de saúde, contabilizando para o professor somente a carga horária de efetivo acompanhamento presencial.</w:t>
            </w:r>
          </w:p>
        </w:tc>
      </w:tr>
      <w:tr w:rsidR="00F42A63" w:rsidRPr="00F42A63" w14:paraId="6E1A19B5" w14:textId="77777777" w:rsidTr="007567B3">
        <w:trPr>
          <w:trHeight w:val="1106"/>
        </w:trPr>
        <w:tc>
          <w:tcPr>
            <w:tcW w:w="1437" w:type="dxa"/>
            <w:vMerge/>
            <w:tcBorders>
              <w:top w:val="single" w:sz="4" w:space="0" w:color="auto"/>
              <w:left w:val="single" w:sz="4" w:space="0" w:color="auto"/>
              <w:bottom w:val="single" w:sz="4" w:space="0" w:color="auto"/>
              <w:right w:val="single" w:sz="4" w:space="0" w:color="auto"/>
            </w:tcBorders>
            <w:vAlign w:val="center"/>
            <w:hideMark/>
          </w:tcPr>
          <w:p w14:paraId="7426C740"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0EB6CF33" w14:textId="77777777" w:rsidR="00131F8D" w:rsidRPr="007567B3" w:rsidRDefault="00131F8D">
            <w:pPr>
              <w:jc w:val="center"/>
              <w:rPr>
                <w:rFonts w:ascii="Arial Narrow" w:hAnsi="Arial Narrow" w:cs="Arial"/>
              </w:rPr>
            </w:pPr>
            <w:r w:rsidRPr="007567B3">
              <w:rPr>
                <w:rFonts w:ascii="Arial Narrow" w:hAnsi="Arial Narrow" w:cs="Arial"/>
              </w:rPr>
              <w:t>Optativos</w:t>
            </w:r>
          </w:p>
        </w:tc>
        <w:tc>
          <w:tcPr>
            <w:tcW w:w="1049" w:type="dxa"/>
            <w:tcBorders>
              <w:top w:val="single" w:sz="4" w:space="0" w:color="auto"/>
              <w:left w:val="single" w:sz="4" w:space="0" w:color="auto"/>
              <w:bottom w:val="single" w:sz="4" w:space="0" w:color="auto"/>
              <w:right w:val="single" w:sz="4" w:space="0" w:color="auto"/>
            </w:tcBorders>
            <w:vAlign w:val="center"/>
          </w:tcPr>
          <w:p w14:paraId="16378F34" w14:textId="77777777" w:rsidR="00131F8D" w:rsidRPr="007567B3" w:rsidRDefault="00131F8D">
            <w:pPr>
              <w:jc w:val="center"/>
              <w:rPr>
                <w:rFonts w:ascii="Arial Narrow" w:hAnsi="Arial Narrow" w:cs="Arial"/>
                <w:sz w:val="20"/>
              </w:rPr>
            </w:pPr>
            <w:r w:rsidRPr="007567B3">
              <w:rPr>
                <w:rFonts w:ascii="Arial Narrow" w:hAnsi="Arial Narrow" w:cs="Arial"/>
                <w:sz w:val="20"/>
              </w:rPr>
              <w:t>mínimo de 2/3 do número de</w:t>
            </w:r>
          </w:p>
          <w:p w14:paraId="6C7D6FCA" w14:textId="77777777" w:rsidR="00131F8D" w:rsidRPr="007567B3" w:rsidRDefault="00131F8D">
            <w:pPr>
              <w:jc w:val="center"/>
              <w:rPr>
                <w:rFonts w:ascii="Arial Narrow" w:hAnsi="Arial Narrow" w:cs="Arial"/>
                <w:sz w:val="20"/>
              </w:rPr>
            </w:pPr>
          </w:p>
          <w:p w14:paraId="2336978A" w14:textId="77777777" w:rsidR="00131F8D" w:rsidRPr="007567B3" w:rsidRDefault="00131F8D">
            <w:pPr>
              <w:jc w:val="center"/>
              <w:rPr>
                <w:rFonts w:ascii="Arial Narrow" w:hAnsi="Arial Narrow" w:cs="Arial"/>
                <w:sz w:val="20"/>
              </w:rPr>
            </w:pPr>
          </w:p>
          <w:p w14:paraId="0060460E" w14:textId="77777777" w:rsidR="00131F8D" w:rsidRPr="007567B3" w:rsidRDefault="00131F8D">
            <w:pPr>
              <w:jc w:val="center"/>
              <w:rPr>
                <w:rFonts w:ascii="Arial Narrow" w:hAnsi="Arial Narrow" w:cs="Arial"/>
                <w:sz w:val="20"/>
              </w:rPr>
            </w:pPr>
            <w:r w:rsidRPr="007567B3">
              <w:rPr>
                <w:rFonts w:ascii="Arial Narrow" w:hAnsi="Arial Narrow" w:cs="Arial"/>
                <w:sz w:val="20"/>
              </w:rPr>
              <w:t xml:space="preserve"> ingres-santes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6C2E0D" w14:textId="77777777" w:rsidR="00131F8D" w:rsidRPr="007567B3" w:rsidRDefault="00131F8D">
            <w:pPr>
              <w:rPr>
                <w:rFonts w:ascii="Arial Narrow" w:eastAsiaTheme="minorHAnsi" w:hAnsi="Arial Narrow"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2F6D95" w14:textId="77777777" w:rsidR="00131F8D" w:rsidRPr="007567B3" w:rsidRDefault="00131F8D">
            <w:pPr>
              <w:rPr>
                <w:rFonts w:ascii="Arial Narrow" w:eastAsiaTheme="minorHAnsi" w:hAnsi="Arial Narrow"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B8BD292" w14:textId="77777777" w:rsidR="00131F8D" w:rsidRPr="007567B3" w:rsidRDefault="00131F8D">
            <w:pPr>
              <w:rPr>
                <w:rFonts w:ascii="Arial Narrow" w:eastAsiaTheme="minorHAnsi" w:hAnsi="Arial Narrow" w:cs="Arial"/>
              </w:rPr>
            </w:pPr>
          </w:p>
        </w:tc>
      </w:tr>
      <w:tr w:rsidR="00F42A63" w:rsidRPr="00F42A63" w14:paraId="3035A611" w14:textId="77777777" w:rsidTr="007567B3">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7A591987" w14:textId="77777777" w:rsidR="00131F8D" w:rsidRPr="007567B3" w:rsidRDefault="00131F8D">
            <w:pPr>
              <w:jc w:val="center"/>
              <w:rPr>
                <w:rFonts w:ascii="Arial Narrow" w:hAnsi="Arial Narrow" w:cs="Arial"/>
              </w:rPr>
            </w:pPr>
            <w:r w:rsidRPr="007567B3">
              <w:rPr>
                <w:rFonts w:ascii="Arial Narrow" w:hAnsi="Arial Narrow" w:cs="Arial"/>
              </w:rPr>
              <w:t>Atividade Pós-graduação</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7355C15" w14:textId="77777777" w:rsidR="00131F8D" w:rsidRPr="007567B3" w:rsidRDefault="00131F8D">
            <w:pPr>
              <w:jc w:val="center"/>
              <w:rPr>
                <w:rFonts w:ascii="Arial Narrow" w:hAnsi="Arial Narrow" w:cs="Arial"/>
              </w:rPr>
            </w:pPr>
            <w:r w:rsidRPr="007567B3">
              <w:rPr>
                <w:rFonts w:ascii="Arial Narrow" w:hAnsi="Arial Narrow" w:cs="Arial"/>
              </w:rPr>
              <w:t>Tirocínio Docente com acompanhamento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51A7E33" w14:textId="77777777" w:rsidR="00131F8D" w:rsidRPr="007567B3" w:rsidRDefault="00131F8D">
            <w:pPr>
              <w:jc w:val="center"/>
              <w:rPr>
                <w:rFonts w:ascii="Arial Narrow" w:hAnsi="Arial Narrow" w:cs="Arial"/>
              </w:rPr>
            </w:pPr>
            <w:r w:rsidRPr="007567B3">
              <w:rPr>
                <w:rFonts w:ascii="Arial Narrow" w:hAnsi="Arial Narrow" w:cs="Arial"/>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684BEF" w14:textId="77777777" w:rsidR="00131F8D" w:rsidRPr="007567B3" w:rsidRDefault="00131F8D">
            <w:pPr>
              <w:jc w:val="center"/>
              <w:rPr>
                <w:rFonts w:ascii="Arial Narrow" w:hAnsi="Arial Narrow" w:cs="Arial"/>
              </w:rPr>
            </w:pPr>
            <w:r w:rsidRPr="007567B3">
              <w:rPr>
                <w:rFonts w:ascii="Arial Narrow" w:hAnsi="Arial Narrow" w:cs="Arial"/>
              </w:rPr>
              <w:t>Prática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35EEC1" w14:textId="77777777" w:rsidR="00131F8D" w:rsidRPr="007567B3" w:rsidRDefault="00131F8D">
            <w:pPr>
              <w:jc w:val="center"/>
              <w:rPr>
                <w:rFonts w:ascii="Arial Narrow" w:hAnsi="Arial Narrow" w:cs="Arial"/>
              </w:rPr>
            </w:pPr>
            <w:r w:rsidRPr="007567B3">
              <w:rPr>
                <w:rFonts w:ascii="Arial Narrow" w:hAnsi="Arial Narrow" w:cs="Arial"/>
              </w:rPr>
              <w:t>Ch (1 h semanal)</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1567A2" w14:textId="77777777" w:rsidR="00131F8D" w:rsidRPr="007567B3" w:rsidRDefault="00131F8D">
            <w:pPr>
              <w:rPr>
                <w:rFonts w:ascii="Arial Narrow" w:hAnsi="Arial Narrow" w:cs="Arial"/>
              </w:rPr>
            </w:pPr>
            <w:r w:rsidRPr="007567B3">
              <w:rPr>
                <w:rFonts w:ascii="Arial Narrow" w:hAnsi="Arial Narrow" w:cs="Arial"/>
              </w:rPr>
              <w:t>Atividade de prática docente em Instituição de Ensino Superior orientada por professor</w:t>
            </w:r>
          </w:p>
        </w:tc>
      </w:tr>
      <w:tr w:rsidR="00F42A63" w:rsidRPr="00F42A63" w14:paraId="3B7E06DC"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1530A974"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06E1815D" w14:textId="77777777" w:rsidR="00131F8D" w:rsidRPr="007567B3" w:rsidRDefault="00131F8D">
            <w:pPr>
              <w:jc w:val="center"/>
              <w:rPr>
                <w:rFonts w:ascii="Arial Narrow" w:hAnsi="Arial Narrow" w:cs="Arial"/>
              </w:rPr>
            </w:pPr>
            <w:r w:rsidRPr="007567B3">
              <w:rPr>
                <w:rFonts w:ascii="Arial Narrow" w:hAnsi="Arial Narrow" w:cs="Arial"/>
              </w:rPr>
              <w:t>Trabalho de Conclusão de residência na área de saúde com acompanhamento individual</w:t>
            </w:r>
          </w:p>
        </w:tc>
        <w:tc>
          <w:tcPr>
            <w:tcW w:w="1049" w:type="dxa"/>
            <w:tcBorders>
              <w:top w:val="single" w:sz="4" w:space="0" w:color="auto"/>
              <w:left w:val="single" w:sz="4" w:space="0" w:color="auto"/>
              <w:bottom w:val="single" w:sz="4" w:space="0" w:color="auto"/>
              <w:right w:val="single" w:sz="4" w:space="0" w:color="auto"/>
            </w:tcBorders>
            <w:vAlign w:val="center"/>
            <w:hideMark/>
          </w:tcPr>
          <w:p w14:paraId="142C856F" w14:textId="77777777" w:rsidR="00131F8D" w:rsidRPr="007567B3" w:rsidRDefault="00131F8D">
            <w:pPr>
              <w:jc w:val="center"/>
              <w:rPr>
                <w:rFonts w:ascii="Arial Narrow" w:hAnsi="Arial Narrow" w:cs="Arial"/>
              </w:rPr>
            </w:pPr>
            <w:r w:rsidRPr="007567B3">
              <w:rPr>
                <w:rFonts w:ascii="Arial Narrow" w:hAnsi="Arial Narrow" w:cs="Aria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07B317" w14:textId="77777777" w:rsidR="00131F8D" w:rsidRPr="007567B3" w:rsidRDefault="00131F8D">
            <w:pPr>
              <w:jc w:val="center"/>
              <w:rPr>
                <w:rFonts w:ascii="Arial Narrow" w:hAnsi="Arial Narrow" w:cs="Arial"/>
              </w:rPr>
            </w:pPr>
            <w:r w:rsidRPr="007567B3">
              <w:rPr>
                <w:rFonts w:ascii="Arial Narrow" w:hAnsi="Arial Narrow" w:cs="Arial"/>
              </w:rPr>
              <w:t>Tutorial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6E42EF" w14:textId="77777777" w:rsidR="00131F8D" w:rsidRPr="007567B3" w:rsidRDefault="00131F8D">
            <w:pPr>
              <w:jc w:val="center"/>
              <w:rPr>
                <w:rFonts w:ascii="Arial Narrow" w:hAnsi="Arial Narrow" w:cs="Arial"/>
              </w:rPr>
            </w:pPr>
            <w:r w:rsidRPr="007567B3">
              <w:rPr>
                <w:rFonts w:ascii="Arial Narrow" w:hAnsi="Arial Narrow" w:cs="Arial"/>
              </w:rPr>
              <w:t>Ch (1 h semanal)</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0AB2E6" w14:textId="77777777" w:rsidR="00131F8D" w:rsidRPr="007567B3" w:rsidRDefault="00131F8D">
            <w:pPr>
              <w:rPr>
                <w:rFonts w:ascii="Arial Narrow" w:hAnsi="Arial Narrow" w:cs="Arial"/>
              </w:rPr>
            </w:pPr>
            <w:r w:rsidRPr="007567B3">
              <w:rPr>
                <w:rFonts w:ascii="Arial Narrow" w:hAnsi="Arial Narrow" w:cs="Arial"/>
              </w:rPr>
              <w:t>Elaboração de monografia, relatório de pesquisa e outros produtos, segundo a especificidade do Curso, cujo Projeto deve ter sido aprovado pela Câmara de Pós-Graduação.</w:t>
            </w:r>
          </w:p>
        </w:tc>
      </w:tr>
      <w:tr w:rsidR="00F42A63" w:rsidRPr="00F42A63" w14:paraId="684C0F9B" w14:textId="77777777" w:rsidTr="007567B3">
        <w:tc>
          <w:tcPr>
            <w:tcW w:w="1437" w:type="dxa"/>
            <w:vMerge/>
            <w:tcBorders>
              <w:top w:val="single" w:sz="4" w:space="0" w:color="auto"/>
              <w:left w:val="single" w:sz="4" w:space="0" w:color="auto"/>
              <w:bottom w:val="single" w:sz="4" w:space="0" w:color="auto"/>
              <w:right w:val="single" w:sz="4" w:space="0" w:color="auto"/>
            </w:tcBorders>
            <w:vAlign w:val="center"/>
            <w:hideMark/>
          </w:tcPr>
          <w:p w14:paraId="6CD9EF93" w14:textId="77777777" w:rsidR="00131F8D" w:rsidRPr="007567B3" w:rsidRDefault="00131F8D">
            <w:pPr>
              <w:rPr>
                <w:rFonts w:ascii="Arial Narrow" w:eastAsiaTheme="minorHAnsi" w:hAnsi="Arial Narrow" w:cs="Arial"/>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7FC8C971" w14:textId="77777777" w:rsidR="00131F8D" w:rsidRPr="007567B3" w:rsidRDefault="00131F8D">
            <w:pPr>
              <w:jc w:val="center"/>
              <w:rPr>
                <w:rFonts w:ascii="Arial Narrow" w:hAnsi="Arial Narrow" w:cs="Arial"/>
              </w:rPr>
            </w:pPr>
            <w:r w:rsidRPr="007567B3">
              <w:rPr>
                <w:rFonts w:ascii="Arial Narrow" w:hAnsi="Arial Narrow" w:cs="Arial"/>
              </w:rPr>
              <w:t>Pesquisa Orientada Projeto de Pesquisa Monografia, Dissertação ou Tese, com acompanhamento individual</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4E4FBBF" w14:textId="77777777" w:rsidR="00131F8D" w:rsidRPr="007567B3" w:rsidRDefault="00131F8D">
            <w:pPr>
              <w:jc w:val="center"/>
              <w:rPr>
                <w:rFonts w:ascii="Arial Narrow" w:hAnsi="Arial Narrow" w:cs="Arial"/>
              </w:rPr>
            </w:pPr>
            <w:r w:rsidRPr="007567B3">
              <w:rPr>
                <w:rFonts w:ascii="Arial Narrow" w:hAnsi="Arial Narrow" w:cs="Aria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9AA66D" w14:textId="77777777" w:rsidR="00131F8D" w:rsidRPr="007567B3" w:rsidRDefault="00131F8D">
            <w:pPr>
              <w:jc w:val="center"/>
              <w:rPr>
                <w:rFonts w:ascii="Arial Narrow" w:hAnsi="Arial Narrow" w:cs="Arial"/>
              </w:rPr>
            </w:pPr>
            <w:r w:rsidRPr="007567B3">
              <w:rPr>
                <w:rFonts w:ascii="Arial Narrow" w:hAnsi="Arial Narrow" w:cs="Arial"/>
              </w:rPr>
              <w:t>Tutorial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EF8DD9" w14:textId="77777777" w:rsidR="00131F8D" w:rsidRPr="007567B3" w:rsidRDefault="00131F8D">
            <w:pPr>
              <w:jc w:val="center"/>
              <w:rPr>
                <w:rFonts w:ascii="Arial Narrow" w:hAnsi="Arial Narrow" w:cs="Arial"/>
              </w:rPr>
            </w:pPr>
            <w:r w:rsidRPr="007567B3">
              <w:rPr>
                <w:rFonts w:ascii="Arial Narrow" w:hAnsi="Arial Narrow" w:cs="Arial"/>
              </w:rPr>
              <w:t>Ch (1 h semanal)</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21872F" w14:textId="77777777" w:rsidR="00131F8D" w:rsidRPr="007567B3" w:rsidRDefault="00131F8D">
            <w:pPr>
              <w:rPr>
                <w:rFonts w:ascii="Arial Narrow" w:hAnsi="Arial Narrow" w:cs="Arial"/>
              </w:rPr>
            </w:pPr>
            <w:r w:rsidRPr="007567B3">
              <w:rPr>
                <w:rFonts w:ascii="Arial Narrow" w:hAnsi="Arial Narrow" w:cs="Arial"/>
              </w:rPr>
              <w:t>Elaboração de dissertação ou outro(s) produto(s) (artigos científicos etc.), segundo a especificidade do Curso, cujo Projeto deve ter sido aprovado pela Câmara de Pós-Graduação.</w:t>
            </w:r>
          </w:p>
        </w:tc>
      </w:tr>
    </w:tbl>
    <w:p w14:paraId="48FF9F20" w14:textId="77777777" w:rsidR="00131F8D" w:rsidRPr="00F42A63" w:rsidRDefault="00131F8D" w:rsidP="00131F8D"/>
    <w:p w14:paraId="11886518" w14:textId="77777777" w:rsidR="00131F8D" w:rsidRPr="00F42A63" w:rsidRDefault="00131F8D" w:rsidP="00131F8D">
      <w:pPr>
        <w:rPr>
          <w:rFonts w:eastAsia="Times New Roman"/>
          <w:b/>
          <w:sz w:val="24"/>
          <w:szCs w:val="24"/>
        </w:rPr>
      </w:pPr>
    </w:p>
    <w:p w14:paraId="466537DD" w14:textId="77777777" w:rsidR="00131F8D" w:rsidRPr="00F42A63" w:rsidRDefault="00131F8D" w:rsidP="00FC2663">
      <w:pPr>
        <w:pStyle w:val="PargrafodaLista"/>
        <w:wordWrap/>
        <w:ind w:left="0"/>
        <w:rPr>
          <w:rFonts w:ascii="Times New Roman" w:eastAsia="Times New Roman"/>
          <w:sz w:val="24"/>
          <w:szCs w:val="24"/>
          <w:lang w:val="pt-BR"/>
        </w:rPr>
      </w:pPr>
    </w:p>
    <w:sectPr w:rsidR="00131F8D" w:rsidRPr="00F42A63" w:rsidSect="007D661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086C" w14:textId="77777777" w:rsidR="001D6B6E" w:rsidRDefault="001D6B6E" w:rsidP="00DA0C01">
      <w:r>
        <w:separator/>
      </w:r>
    </w:p>
  </w:endnote>
  <w:endnote w:type="continuationSeparator" w:id="0">
    <w:p w14:paraId="418A5805" w14:textId="77777777" w:rsidR="001D6B6E" w:rsidRDefault="001D6B6E" w:rsidP="00DA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Source Han Sans SC Normal">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6685" w14:textId="77777777" w:rsidR="001D6B6E" w:rsidRDefault="001D6B6E">
    <w:pPr>
      <w:pStyle w:val="Rodap"/>
      <w:jc w:val="right"/>
    </w:pPr>
    <w:r>
      <w:fldChar w:fldCharType="begin"/>
    </w:r>
    <w:r>
      <w:instrText>PAGE   \* MERGEFORMAT</w:instrText>
    </w:r>
    <w:r>
      <w:fldChar w:fldCharType="separate"/>
    </w:r>
    <w:r w:rsidR="007567B3">
      <w:rPr>
        <w:noProof/>
      </w:rPr>
      <w:t>5</w:t>
    </w:r>
    <w:r>
      <w:rPr>
        <w:noProof/>
      </w:rPr>
      <w:fldChar w:fldCharType="end"/>
    </w:r>
  </w:p>
  <w:p w14:paraId="25FCBE42" w14:textId="77777777" w:rsidR="001D6B6E" w:rsidRDefault="001D6B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E6A80" w14:textId="77777777" w:rsidR="001D6B6E" w:rsidRDefault="001D6B6E" w:rsidP="00DA0C01">
      <w:r>
        <w:separator/>
      </w:r>
    </w:p>
  </w:footnote>
  <w:footnote w:type="continuationSeparator" w:id="0">
    <w:p w14:paraId="0741CF97" w14:textId="77777777" w:rsidR="001D6B6E" w:rsidRDefault="001D6B6E" w:rsidP="00DA0C01">
      <w:r>
        <w:continuationSeparator/>
      </w:r>
    </w:p>
  </w:footnote>
  <w:footnote w:id="1">
    <w:p w14:paraId="389B14B9" w14:textId="77777777" w:rsidR="001D6B6E" w:rsidRDefault="001D6B6E" w:rsidP="00131F8D">
      <w:pPr>
        <w:ind w:right="-427"/>
      </w:pPr>
      <w:r>
        <w:rPr>
          <w:rStyle w:val="Refdenotaderodap"/>
        </w:rPr>
        <w:footnoteRef/>
      </w:r>
      <w:r>
        <w:t xml:space="preserve"> Quando a alteração da ementa for significativa ou quando houver mudança na carga horária total do componente curricular existente, será criado um novo componente curricular (com novo código atribuído pela SUPAC).</w:t>
      </w:r>
    </w:p>
  </w:footnote>
  <w:footnote w:id="2">
    <w:p w14:paraId="3076D03B" w14:textId="77777777" w:rsidR="001D6B6E" w:rsidRDefault="001D6B6E" w:rsidP="00131F8D">
      <w:pPr>
        <w:ind w:right="-427"/>
      </w:pPr>
      <w:r>
        <w:rPr>
          <w:rStyle w:val="Refdenotaderodap"/>
        </w:rPr>
        <w:footnoteRef/>
      </w:r>
      <w:r>
        <w:t xml:space="preserve"> Quando a alteração de ementa não for significativa, será preservado o código do componente curricular com criação de nova versão. Ocorrerá da mesma forma quando da redistribuição de carga horária, mudança de modalidade/submodalidade, de módulo de estudantes ou de pré-requisito.</w:t>
      </w:r>
    </w:p>
  </w:footnote>
  <w:footnote w:id="3">
    <w:p w14:paraId="591F24CC" w14:textId="77777777" w:rsidR="001D6B6E" w:rsidRDefault="001D6B6E" w:rsidP="00131F8D">
      <w:pPr>
        <w:pStyle w:val="Textodenotaderodap"/>
        <w:ind w:right="-427"/>
      </w:pPr>
      <w:r>
        <w:rPr>
          <w:rStyle w:val="Refdenotaderodap"/>
        </w:rPr>
        <w:footnoteRef/>
      </w:r>
      <w:r>
        <w:t xml:space="preserve"> Indicar a carga horária atribuída ao docente ou ao conjunto de docentes em cada turma. </w:t>
      </w:r>
    </w:p>
  </w:footnote>
  <w:footnote w:id="4">
    <w:p w14:paraId="1AD39D3F" w14:textId="77777777" w:rsidR="001D6B6E" w:rsidRDefault="001D6B6E" w:rsidP="00131F8D">
      <w:pPr>
        <w:pStyle w:val="Textodenotaderodap"/>
        <w:ind w:right="-427"/>
      </w:pPr>
      <w:r>
        <w:rPr>
          <w:rStyle w:val="Refdenotaderodap"/>
        </w:rPr>
        <w:footnoteRef/>
      </w:r>
      <w:r>
        <w:t xml:space="preserve"> 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5">
    <w:p w14:paraId="43444C62" w14:textId="77777777" w:rsidR="001D6B6E" w:rsidRDefault="001D6B6E" w:rsidP="00131F8D">
      <w:pPr>
        <w:pStyle w:val="Textodenotaderodap"/>
        <w:ind w:right="-427"/>
      </w:pPr>
      <w:r>
        <w:rPr>
          <w:rStyle w:val="Refdenotaderodap"/>
        </w:rPr>
        <w:footnoteRef/>
      </w:r>
      <w:r>
        <w:t xml:space="preserve"> A carga horária de Prática Pedagógica (PP) será registrada no campo “P” do sistema acadêmico em uso na UFBA, por uma limitação técnica.</w:t>
      </w:r>
    </w:p>
  </w:footnote>
  <w:footnote w:id="6">
    <w:p w14:paraId="2E3324EB" w14:textId="77777777" w:rsidR="001D6B6E" w:rsidRDefault="001D6B6E" w:rsidP="00131F8D">
      <w:pPr>
        <w:pStyle w:val="Textodenotaderodap"/>
        <w:ind w:right="-427"/>
      </w:pPr>
      <w:r>
        <w:rPr>
          <w:rStyle w:val="Refdenotaderodap"/>
        </w:rPr>
        <w:footnoteRef/>
      </w:r>
      <w:r>
        <w:t>A carga horária de Extensão (Ext) será registrada no campo “P” do sistema acadêmico em uso na UFBA, por uma limitação técnica.</w:t>
      </w:r>
    </w:p>
  </w:footnote>
  <w:footnote w:id="7">
    <w:p w14:paraId="7B1C12A0" w14:textId="77777777" w:rsidR="001D6B6E" w:rsidRDefault="001D6B6E" w:rsidP="00131F8D">
      <w:pPr>
        <w:pStyle w:val="Textodenotaderodap"/>
        <w:ind w:right="-770"/>
        <w:rPr>
          <w:sz w:val="18"/>
        </w:rPr>
      </w:pPr>
      <w:r>
        <w:rPr>
          <w:rStyle w:val="Refdenotaderodap"/>
          <w:sz w:val="18"/>
        </w:rPr>
        <w:footnoteRef/>
      </w:r>
      <w:r>
        <w:rPr>
          <w:sz w:val="18"/>
        </w:rPr>
        <w:t xml:space="preserve"> 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8">
    <w:p w14:paraId="7F037A5C" w14:textId="77777777" w:rsidR="001D6B6E" w:rsidRDefault="001D6B6E" w:rsidP="00131F8D">
      <w:pPr>
        <w:pStyle w:val="Textodenotaderodap"/>
        <w:ind w:right="-770"/>
        <w:rPr>
          <w:sz w:val="18"/>
        </w:rPr>
      </w:pPr>
      <w:r>
        <w:rPr>
          <w:rStyle w:val="Refdenotaderodap"/>
          <w:sz w:val="18"/>
        </w:rPr>
        <w:footnoteRef/>
      </w:r>
      <w:r>
        <w:rPr>
          <w:sz w:val="18"/>
        </w:rPr>
        <w:t xml:space="preserve"> A carga horária de Prática Pedagógica (PP) será registrada no campo “P” do sistema acadêmico em uso na UFBA, por uma limitação técnica.</w:t>
      </w:r>
    </w:p>
  </w:footnote>
  <w:footnote w:id="9">
    <w:p w14:paraId="437A0D8A" w14:textId="77777777" w:rsidR="001D6B6E" w:rsidRDefault="001D6B6E" w:rsidP="00131F8D">
      <w:pPr>
        <w:pStyle w:val="Textodenotaderodap"/>
        <w:ind w:right="-770"/>
      </w:pPr>
      <w:r>
        <w:rPr>
          <w:rStyle w:val="Refdenotaderodap"/>
          <w:sz w:val="18"/>
        </w:rPr>
        <w:footnoteRef/>
      </w:r>
      <w:r>
        <w:rPr>
          <w:sz w:val="18"/>
        </w:rPr>
        <w:t>A carga horária de Extensão (Ext) será registrada no campo “P” do sistema acadêmico em uso na UFBA, por uma limitação técnica.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7E9"/>
    <w:multiLevelType w:val="hybridMultilevel"/>
    <w:tmpl w:val="C6240FEA"/>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264343"/>
    <w:multiLevelType w:val="hybridMultilevel"/>
    <w:tmpl w:val="ABF44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940012"/>
    <w:multiLevelType w:val="hybridMultilevel"/>
    <w:tmpl w:val="F9F0372C"/>
    <w:lvl w:ilvl="0" w:tplc="98267046">
      <w:start w:val="1"/>
      <w:numFmt w:val="upperRoman"/>
      <w:lvlText w:val="%1."/>
      <w:lvlJc w:val="right"/>
      <w:pPr>
        <w:ind w:left="1080" w:hanging="72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C90A7A"/>
    <w:multiLevelType w:val="hybridMultilevel"/>
    <w:tmpl w:val="23443A2E"/>
    <w:lvl w:ilvl="0" w:tplc="4A96E920">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D60B25"/>
    <w:multiLevelType w:val="hybridMultilevel"/>
    <w:tmpl w:val="AE5EDE40"/>
    <w:lvl w:ilvl="0" w:tplc="E51611B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18080C"/>
    <w:multiLevelType w:val="hybridMultilevel"/>
    <w:tmpl w:val="1FB83C1A"/>
    <w:lvl w:ilvl="0" w:tplc="EE7CA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617DA3"/>
    <w:multiLevelType w:val="hybridMultilevel"/>
    <w:tmpl w:val="78A2543C"/>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485988"/>
    <w:multiLevelType w:val="hybridMultilevel"/>
    <w:tmpl w:val="F3021C94"/>
    <w:lvl w:ilvl="0" w:tplc="04160017">
      <w:start w:val="1"/>
      <w:numFmt w:val="lowerLetter"/>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nsid w:val="29B5338A"/>
    <w:multiLevelType w:val="hybridMultilevel"/>
    <w:tmpl w:val="9256677A"/>
    <w:lvl w:ilvl="0" w:tplc="54B2908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CF71AB"/>
    <w:multiLevelType w:val="hybridMultilevel"/>
    <w:tmpl w:val="BE626F3E"/>
    <w:lvl w:ilvl="0" w:tplc="3A1A81E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236EFC"/>
    <w:multiLevelType w:val="hybridMultilevel"/>
    <w:tmpl w:val="215AF39C"/>
    <w:lvl w:ilvl="0" w:tplc="ED80E2BE">
      <w:start w:val="3"/>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B1DE8"/>
    <w:multiLevelType w:val="hybridMultilevel"/>
    <w:tmpl w:val="E2FC870A"/>
    <w:lvl w:ilvl="0" w:tplc="04160013">
      <w:start w:val="1"/>
      <w:numFmt w:val="upperRoman"/>
      <w:lvlText w:val="%1."/>
      <w:lvlJc w:val="right"/>
      <w:pPr>
        <w:ind w:left="968" w:hanging="720"/>
      </w:pPr>
      <w:rPr>
        <w:rFonts w:hint="default"/>
      </w:rPr>
    </w:lvl>
    <w:lvl w:ilvl="1" w:tplc="04160019" w:tentative="1">
      <w:start w:val="1"/>
      <w:numFmt w:val="lowerLetter"/>
      <w:lvlText w:val="%2."/>
      <w:lvlJc w:val="left"/>
      <w:pPr>
        <w:ind w:left="1328" w:hanging="360"/>
      </w:pPr>
    </w:lvl>
    <w:lvl w:ilvl="2" w:tplc="0416001B" w:tentative="1">
      <w:start w:val="1"/>
      <w:numFmt w:val="lowerRoman"/>
      <w:lvlText w:val="%3."/>
      <w:lvlJc w:val="right"/>
      <w:pPr>
        <w:ind w:left="2048" w:hanging="180"/>
      </w:pPr>
    </w:lvl>
    <w:lvl w:ilvl="3" w:tplc="0416000F" w:tentative="1">
      <w:start w:val="1"/>
      <w:numFmt w:val="decimal"/>
      <w:lvlText w:val="%4."/>
      <w:lvlJc w:val="left"/>
      <w:pPr>
        <w:ind w:left="2768" w:hanging="360"/>
      </w:pPr>
    </w:lvl>
    <w:lvl w:ilvl="4" w:tplc="04160019" w:tentative="1">
      <w:start w:val="1"/>
      <w:numFmt w:val="lowerLetter"/>
      <w:lvlText w:val="%5."/>
      <w:lvlJc w:val="left"/>
      <w:pPr>
        <w:ind w:left="3488" w:hanging="360"/>
      </w:pPr>
    </w:lvl>
    <w:lvl w:ilvl="5" w:tplc="0416001B" w:tentative="1">
      <w:start w:val="1"/>
      <w:numFmt w:val="lowerRoman"/>
      <w:lvlText w:val="%6."/>
      <w:lvlJc w:val="right"/>
      <w:pPr>
        <w:ind w:left="4208" w:hanging="180"/>
      </w:pPr>
    </w:lvl>
    <w:lvl w:ilvl="6" w:tplc="0416000F" w:tentative="1">
      <w:start w:val="1"/>
      <w:numFmt w:val="decimal"/>
      <w:lvlText w:val="%7."/>
      <w:lvlJc w:val="left"/>
      <w:pPr>
        <w:ind w:left="4928" w:hanging="360"/>
      </w:pPr>
    </w:lvl>
    <w:lvl w:ilvl="7" w:tplc="04160019" w:tentative="1">
      <w:start w:val="1"/>
      <w:numFmt w:val="lowerLetter"/>
      <w:lvlText w:val="%8."/>
      <w:lvlJc w:val="left"/>
      <w:pPr>
        <w:ind w:left="5648" w:hanging="360"/>
      </w:pPr>
    </w:lvl>
    <w:lvl w:ilvl="8" w:tplc="0416001B" w:tentative="1">
      <w:start w:val="1"/>
      <w:numFmt w:val="lowerRoman"/>
      <w:lvlText w:val="%9."/>
      <w:lvlJc w:val="right"/>
      <w:pPr>
        <w:ind w:left="6368" w:hanging="180"/>
      </w:pPr>
    </w:lvl>
  </w:abstractNum>
  <w:abstractNum w:abstractNumId="12">
    <w:nsid w:val="2EF4084A"/>
    <w:multiLevelType w:val="hybridMultilevel"/>
    <w:tmpl w:val="66E6EDE8"/>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13">
    <w:nsid w:val="31AA010A"/>
    <w:multiLevelType w:val="hybridMultilevel"/>
    <w:tmpl w:val="BF409ECC"/>
    <w:lvl w:ilvl="0" w:tplc="85F4771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2A352E"/>
    <w:multiLevelType w:val="hybridMultilevel"/>
    <w:tmpl w:val="DF4869E6"/>
    <w:lvl w:ilvl="0" w:tplc="0D5CF53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711B75"/>
    <w:multiLevelType w:val="hybridMultilevel"/>
    <w:tmpl w:val="B63245F6"/>
    <w:lvl w:ilvl="0" w:tplc="5C12827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D91497"/>
    <w:multiLevelType w:val="hybridMultilevel"/>
    <w:tmpl w:val="5386D666"/>
    <w:lvl w:ilvl="0" w:tplc="91B2D24E">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0A1D43"/>
    <w:multiLevelType w:val="hybridMultilevel"/>
    <w:tmpl w:val="D4D6BD7A"/>
    <w:lvl w:ilvl="0" w:tplc="A62C883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0B4FDC"/>
    <w:multiLevelType w:val="hybridMultilevel"/>
    <w:tmpl w:val="EEC20BFE"/>
    <w:lvl w:ilvl="0" w:tplc="04160017">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19">
    <w:nsid w:val="3C345C43"/>
    <w:multiLevelType w:val="hybridMultilevel"/>
    <w:tmpl w:val="3AFC4E3A"/>
    <w:lvl w:ilvl="0" w:tplc="9AD8CF54">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FB70779"/>
    <w:multiLevelType w:val="hybridMultilevel"/>
    <w:tmpl w:val="D25CA732"/>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1">
    <w:nsid w:val="47CF2476"/>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310873"/>
    <w:multiLevelType w:val="hybridMultilevel"/>
    <w:tmpl w:val="76449E64"/>
    <w:lvl w:ilvl="0" w:tplc="FD2C1F4A">
      <w:start w:val="1"/>
      <w:numFmt w:val="upperRoman"/>
      <w:lvlText w:val="%1."/>
      <w:lvlJc w:val="left"/>
      <w:pPr>
        <w:ind w:left="582" w:hanging="360"/>
      </w:pPr>
      <w:rPr>
        <w:rFonts w:ascii="Calibri" w:eastAsia="Times New Roman" w:hAnsi="Calibri" w:cs="Calibri"/>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3">
    <w:nsid w:val="55863430"/>
    <w:multiLevelType w:val="hybridMultilevel"/>
    <w:tmpl w:val="9B4077D4"/>
    <w:lvl w:ilvl="0" w:tplc="04160017">
      <w:start w:val="1"/>
      <w:numFmt w:val="lowerLetter"/>
      <w:lvlText w:val="%1)"/>
      <w:lvlJc w:val="left"/>
      <w:pPr>
        <w:ind w:left="893" w:hanging="360"/>
      </w:pPr>
      <w:rPr>
        <w:rFonts w:hint="default"/>
      </w:rPr>
    </w:lvl>
    <w:lvl w:ilvl="1" w:tplc="04160019">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4">
    <w:nsid w:val="5E372575"/>
    <w:multiLevelType w:val="hybridMultilevel"/>
    <w:tmpl w:val="8B70F38A"/>
    <w:lvl w:ilvl="0" w:tplc="04160017">
      <w:start w:val="1"/>
      <w:numFmt w:val="lowerLetter"/>
      <w:lvlText w:val="%1)"/>
      <w:lvlJc w:val="left"/>
      <w:pPr>
        <w:ind w:left="893" w:hanging="360"/>
      </w:p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5">
    <w:nsid w:val="61060000"/>
    <w:multiLevelType w:val="hybridMultilevel"/>
    <w:tmpl w:val="46C672A2"/>
    <w:lvl w:ilvl="0" w:tplc="3DB83A9E">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09502A"/>
    <w:multiLevelType w:val="hybridMultilevel"/>
    <w:tmpl w:val="36AE3316"/>
    <w:lvl w:ilvl="0" w:tplc="04160017">
      <w:start w:val="1"/>
      <w:numFmt w:val="lowerLetter"/>
      <w:lvlText w:val="%1)"/>
      <w:lvlJc w:val="left"/>
      <w:pPr>
        <w:ind w:left="609" w:hanging="360"/>
      </w:pPr>
      <w:rPr>
        <w:rFonts w:hint="default"/>
      </w:rPr>
    </w:lvl>
    <w:lvl w:ilvl="1" w:tplc="04160019">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7">
    <w:nsid w:val="61831F8D"/>
    <w:multiLevelType w:val="hybridMultilevel"/>
    <w:tmpl w:val="D7F206D6"/>
    <w:lvl w:ilvl="0" w:tplc="1BAA8BC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2010615"/>
    <w:multiLevelType w:val="hybridMultilevel"/>
    <w:tmpl w:val="0DA49DE6"/>
    <w:lvl w:ilvl="0" w:tplc="04160017">
      <w:start w:val="1"/>
      <w:numFmt w:val="lowerLetter"/>
      <w:lvlText w:val="%1)"/>
      <w:lvlJc w:val="left"/>
      <w:pPr>
        <w:ind w:left="700" w:hanging="360"/>
      </w:pPr>
      <w:rPr>
        <w:rFonts w:hint="default"/>
      </w:rPr>
    </w:lvl>
    <w:lvl w:ilvl="1" w:tplc="04160019">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9">
    <w:nsid w:val="66935B0F"/>
    <w:multiLevelType w:val="hybridMultilevel"/>
    <w:tmpl w:val="C4C665EA"/>
    <w:lvl w:ilvl="0" w:tplc="98267046">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031741"/>
    <w:multiLevelType w:val="hybridMultilevel"/>
    <w:tmpl w:val="A490A33E"/>
    <w:lvl w:ilvl="0" w:tplc="04160017">
      <w:start w:val="1"/>
      <w:numFmt w:val="lowerLetter"/>
      <w:lvlText w:val="%1)"/>
      <w:lvlJc w:val="left"/>
      <w:pPr>
        <w:ind w:left="609" w:hanging="360"/>
      </w:pPr>
      <w:rPr>
        <w:rFonts w:hint="default"/>
        <w:color w:val="auto"/>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31">
    <w:nsid w:val="72073745"/>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52723D"/>
    <w:multiLevelType w:val="hybridMultilevel"/>
    <w:tmpl w:val="CF580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843617"/>
    <w:multiLevelType w:val="hybridMultilevel"/>
    <w:tmpl w:val="9D2A03C0"/>
    <w:lvl w:ilvl="0" w:tplc="30929E7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8C74EDD"/>
    <w:multiLevelType w:val="multilevel"/>
    <w:tmpl w:val="6C2C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B362204"/>
    <w:multiLevelType w:val="hybridMultilevel"/>
    <w:tmpl w:val="2F9CEFEA"/>
    <w:lvl w:ilvl="0" w:tplc="6C846BC6">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BC05B27"/>
    <w:multiLevelType w:val="hybridMultilevel"/>
    <w:tmpl w:val="2B2CA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C0B75E7"/>
    <w:multiLevelType w:val="hybridMultilevel"/>
    <w:tmpl w:val="803E2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B630AC"/>
    <w:multiLevelType w:val="hybridMultilevel"/>
    <w:tmpl w:val="E9D2B3D0"/>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31"/>
  </w:num>
  <w:num w:numId="5">
    <w:abstractNumId w:val="22"/>
  </w:num>
  <w:num w:numId="6">
    <w:abstractNumId w:val="11"/>
  </w:num>
  <w:num w:numId="7">
    <w:abstractNumId w:val="2"/>
  </w:num>
  <w:num w:numId="8">
    <w:abstractNumId w:val="27"/>
  </w:num>
  <w:num w:numId="9">
    <w:abstractNumId w:val="5"/>
  </w:num>
  <w:num w:numId="10">
    <w:abstractNumId w:val="25"/>
  </w:num>
  <w:num w:numId="11">
    <w:abstractNumId w:val="19"/>
  </w:num>
  <w:num w:numId="12">
    <w:abstractNumId w:val="29"/>
  </w:num>
  <w:num w:numId="13">
    <w:abstractNumId w:val="15"/>
  </w:num>
  <w:num w:numId="14">
    <w:abstractNumId w:val="16"/>
  </w:num>
  <w:num w:numId="15">
    <w:abstractNumId w:val="10"/>
  </w:num>
  <w:num w:numId="16">
    <w:abstractNumId w:val="36"/>
  </w:num>
  <w:num w:numId="17">
    <w:abstractNumId w:val="33"/>
  </w:num>
  <w:num w:numId="18">
    <w:abstractNumId w:val="13"/>
  </w:num>
  <w:num w:numId="19">
    <w:abstractNumId w:val="28"/>
  </w:num>
  <w:num w:numId="20">
    <w:abstractNumId w:val="12"/>
  </w:num>
  <w:num w:numId="21">
    <w:abstractNumId w:val="38"/>
  </w:num>
  <w:num w:numId="22">
    <w:abstractNumId w:val="26"/>
  </w:num>
  <w:num w:numId="23">
    <w:abstractNumId w:val="20"/>
  </w:num>
  <w:num w:numId="24">
    <w:abstractNumId w:val="30"/>
  </w:num>
  <w:num w:numId="25">
    <w:abstractNumId w:val="23"/>
  </w:num>
  <w:num w:numId="26">
    <w:abstractNumId w:val="32"/>
  </w:num>
  <w:num w:numId="27">
    <w:abstractNumId w:val="7"/>
  </w:num>
  <w:num w:numId="28">
    <w:abstractNumId w:val="24"/>
  </w:num>
  <w:num w:numId="29">
    <w:abstractNumId w:val="18"/>
  </w:num>
  <w:num w:numId="30">
    <w:abstractNumId w:val="35"/>
  </w:num>
  <w:num w:numId="31">
    <w:abstractNumId w:val="37"/>
  </w:num>
  <w:num w:numId="32">
    <w:abstractNumId w:val="14"/>
  </w:num>
  <w:num w:numId="33">
    <w:abstractNumId w:val="17"/>
  </w:num>
  <w:num w:numId="34">
    <w:abstractNumId w:val="3"/>
  </w:num>
  <w:num w:numId="35">
    <w:abstractNumId w:val="9"/>
  </w:num>
  <w:num w:numId="36">
    <w:abstractNumId w:val="4"/>
  </w:num>
  <w:num w:numId="37">
    <w:abstractNumId w:val="8"/>
  </w:num>
  <w:num w:numId="38">
    <w:abstractNumId w:val="1"/>
  </w:num>
  <w:num w:numId="3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3"/>
    <w:rsid w:val="0000349D"/>
    <w:rsid w:val="000067E7"/>
    <w:rsid w:val="0000767F"/>
    <w:rsid w:val="00012A66"/>
    <w:rsid w:val="00012C98"/>
    <w:rsid w:val="00013D41"/>
    <w:rsid w:val="00014F01"/>
    <w:rsid w:val="00016820"/>
    <w:rsid w:val="00017BD7"/>
    <w:rsid w:val="00026EDE"/>
    <w:rsid w:val="00027D1A"/>
    <w:rsid w:val="00034CF1"/>
    <w:rsid w:val="00035121"/>
    <w:rsid w:val="00037D0C"/>
    <w:rsid w:val="00040785"/>
    <w:rsid w:val="00041345"/>
    <w:rsid w:val="00046888"/>
    <w:rsid w:val="00050BFB"/>
    <w:rsid w:val="00054CF1"/>
    <w:rsid w:val="00057EF2"/>
    <w:rsid w:val="00060234"/>
    <w:rsid w:val="00062587"/>
    <w:rsid w:val="00063822"/>
    <w:rsid w:val="00064FFD"/>
    <w:rsid w:val="00066B1A"/>
    <w:rsid w:val="0006708E"/>
    <w:rsid w:val="00067C3A"/>
    <w:rsid w:val="00070AEB"/>
    <w:rsid w:val="0007215D"/>
    <w:rsid w:val="00074FA9"/>
    <w:rsid w:val="000754CE"/>
    <w:rsid w:val="00077DB7"/>
    <w:rsid w:val="00080D02"/>
    <w:rsid w:val="00081A58"/>
    <w:rsid w:val="00081F2C"/>
    <w:rsid w:val="000842CB"/>
    <w:rsid w:val="00085A1F"/>
    <w:rsid w:val="000876E0"/>
    <w:rsid w:val="00091AAA"/>
    <w:rsid w:val="000920F5"/>
    <w:rsid w:val="000950E1"/>
    <w:rsid w:val="000A260D"/>
    <w:rsid w:val="000A5162"/>
    <w:rsid w:val="000A5181"/>
    <w:rsid w:val="000B080C"/>
    <w:rsid w:val="000B0C32"/>
    <w:rsid w:val="000B10CA"/>
    <w:rsid w:val="000B1C88"/>
    <w:rsid w:val="000B37B4"/>
    <w:rsid w:val="000B650C"/>
    <w:rsid w:val="000C03FC"/>
    <w:rsid w:val="000C0964"/>
    <w:rsid w:val="000C151B"/>
    <w:rsid w:val="000C260B"/>
    <w:rsid w:val="000C389E"/>
    <w:rsid w:val="000C473D"/>
    <w:rsid w:val="000C4BE2"/>
    <w:rsid w:val="000C5DFF"/>
    <w:rsid w:val="000D016B"/>
    <w:rsid w:val="000D16D1"/>
    <w:rsid w:val="000D6F17"/>
    <w:rsid w:val="000E00AD"/>
    <w:rsid w:val="000E352E"/>
    <w:rsid w:val="000E373B"/>
    <w:rsid w:val="000E51E2"/>
    <w:rsid w:val="000E59D5"/>
    <w:rsid w:val="000E7DBF"/>
    <w:rsid w:val="000F035B"/>
    <w:rsid w:val="000F349C"/>
    <w:rsid w:val="000F446C"/>
    <w:rsid w:val="000F509F"/>
    <w:rsid w:val="000F5343"/>
    <w:rsid w:val="0010035D"/>
    <w:rsid w:val="00101DDC"/>
    <w:rsid w:val="00102083"/>
    <w:rsid w:val="00106400"/>
    <w:rsid w:val="001072C6"/>
    <w:rsid w:val="001201D5"/>
    <w:rsid w:val="00121E2F"/>
    <w:rsid w:val="001226EE"/>
    <w:rsid w:val="00124881"/>
    <w:rsid w:val="00126A11"/>
    <w:rsid w:val="00126B7A"/>
    <w:rsid w:val="00127EEA"/>
    <w:rsid w:val="0013103B"/>
    <w:rsid w:val="001313D3"/>
    <w:rsid w:val="00131F8D"/>
    <w:rsid w:val="001343F7"/>
    <w:rsid w:val="0013526E"/>
    <w:rsid w:val="00135286"/>
    <w:rsid w:val="00136AAE"/>
    <w:rsid w:val="0014054C"/>
    <w:rsid w:val="001423FD"/>
    <w:rsid w:val="001424AE"/>
    <w:rsid w:val="00144FA2"/>
    <w:rsid w:val="001460BC"/>
    <w:rsid w:val="00150E76"/>
    <w:rsid w:val="001515CB"/>
    <w:rsid w:val="00151E0A"/>
    <w:rsid w:val="00153CEE"/>
    <w:rsid w:val="00157CE9"/>
    <w:rsid w:val="0016400C"/>
    <w:rsid w:val="0016500D"/>
    <w:rsid w:val="001669B6"/>
    <w:rsid w:val="00166E1E"/>
    <w:rsid w:val="001679EA"/>
    <w:rsid w:val="00175D51"/>
    <w:rsid w:val="00180B46"/>
    <w:rsid w:val="00190A28"/>
    <w:rsid w:val="00193502"/>
    <w:rsid w:val="00193F21"/>
    <w:rsid w:val="001944EC"/>
    <w:rsid w:val="001979E0"/>
    <w:rsid w:val="00197F4D"/>
    <w:rsid w:val="001A1921"/>
    <w:rsid w:val="001A3A4A"/>
    <w:rsid w:val="001A510C"/>
    <w:rsid w:val="001A6018"/>
    <w:rsid w:val="001B211C"/>
    <w:rsid w:val="001C2617"/>
    <w:rsid w:val="001C3BD8"/>
    <w:rsid w:val="001C5AA5"/>
    <w:rsid w:val="001D1A59"/>
    <w:rsid w:val="001D2638"/>
    <w:rsid w:val="001D2646"/>
    <w:rsid w:val="001D523A"/>
    <w:rsid w:val="001D6B6E"/>
    <w:rsid w:val="001E07C2"/>
    <w:rsid w:val="001E0D52"/>
    <w:rsid w:val="001E23E5"/>
    <w:rsid w:val="001E316D"/>
    <w:rsid w:val="001E354A"/>
    <w:rsid w:val="001E3A60"/>
    <w:rsid w:val="001E4322"/>
    <w:rsid w:val="001F28BA"/>
    <w:rsid w:val="001F2F75"/>
    <w:rsid w:val="001F3703"/>
    <w:rsid w:val="001F468A"/>
    <w:rsid w:val="001F7645"/>
    <w:rsid w:val="001F7BAB"/>
    <w:rsid w:val="00202209"/>
    <w:rsid w:val="002027B5"/>
    <w:rsid w:val="00202CD7"/>
    <w:rsid w:val="00203A0F"/>
    <w:rsid w:val="00205593"/>
    <w:rsid w:val="00205A7A"/>
    <w:rsid w:val="002070FB"/>
    <w:rsid w:val="0020741B"/>
    <w:rsid w:val="00211CFA"/>
    <w:rsid w:val="0021466F"/>
    <w:rsid w:val="002211FD"/>
    <w:rsid w:val="00223002"/>
    <w:rsid w:val="002245EE"/>
    <w:rsid w:val="00224F72"/>
    <w:rsid w:val="00225DB0"/>
    <w:rsid w:val="002260C3"/>
    <w:rsid w:val="00227947"/>
    <w:rsid w:val="002315B3"/>
    <w:rsid w:val="00236758"/>
    <w:rsid w:val="00237958"/>
    <w:rsid w:val="00240066"/>
    <w:rsid w:val="00241CAF"/>
    <w:rsid w:val="00241D63"/>
    <w:rsid w:val="00243B67"/>
    <w:rsid w:val="002460E0"/>
    <w:rsid w:val="002469AF"/>
    <w:rsid w:val="002504DC"/>
    <w:rsid w:val="00251E4C"/>
    <w:rsid w:val="00251F2C"/>
    <w:rsid w:val="00252AB9"/>
    <w:rsid w:val="00253A87"/>
    <w:rsid w:val="00255A10"/>
    <w:rsid w:val="00262029"/>
    <w:rsid w:val="00267DBF"/>
    <w:rsid w:val="002734E0"/>
    <w:rsid w:val="0027608C"/>
    <w:rsid w:val="0027714B"/>
    <w:rsid w:val="0027776B"/>
    <w:rsid w:val="0027790C"/>
    <w:rsid w:val="00281F69"/>
    <w:rsid w:val="00285ADD"/>
    <w:rsid w:val="00287473"/>
    <w:rsid w:val="00287939"/>
    <w:rsid w:val="002945C0"/>
    <w:rsid w:val="002950DA"/>
    <w:rsid w:val="002968D2"/>
    <w:rsid w:val="00296BE7"/>
    <w:rsid w:val="00297AB8"/>
    <w:rsid w:val="00297D26"/>
    <w:rsid w:val="002A0189"/>
    <w:rsid w:val="002A186B"/>
    <w:rsid w:val="002A43CC"/>
    <w:rsid w:val="002A4C44"/>
    <w:rsid w:val="002A62C4"/>
    <w:rsid w:val="002B3E9D"/>
    <w:rsid w:val="002B55A9"/>
    <w:rsid w:val="002B7829"/>
    <w:rsid w:val="002C085D"/>
    <w:rsid w:val="002C1270"/>
    <w:rsid w:val="002C5D08"/>
    <w:rsid w:val="002C6650"/>
    <w:rsid w:val="002C698A"/>
    <w:rsid w:val="002D0FAB"/>
    <w:rsid w:val="002D1B3B"/>
    <w:rsid w:val="002D3936"/>
    <w:rsid w:val="002D4A45"/>
    <w:rsid w:val="002D5F7A"/>
    <w:rsid w:val="002D75F2"/>
    <w:rsid w:val="002D7940"/>
    <w:rsid w:val="002E2219"/>
    <w:rsid w:val="002E31F2"/>
    <w:rsid w:val="002E3635"/>
    <w:rsid w:val="002E6278"/>
    <w:rsid w:val="002F0DDD"/>
    <w:rsid w:val="002F1151"/>
    <w:rsid w:val="002F4181"/>
    <w:rsid w:val="002F500F"/>
    <w:rsid w:val="002F5238"/>
    <w:rsid w:val="00300EBE"/>
    <w:rsid w:val="00306683"/>
    <w:rsid w:val="003068B3"/>
    <w:rsid w:val="00307751"/>
    <w:rsid w:val="00312A58"/>
    <w:rsid w:val="0031333A"/>
    <w:rsid w:val="003153C0"/>
    <w:rsid w:val="00316B37"/>
    <w:rsid w:val="0032079E"/>
    <w:rsid w:val="003210DE"/>
    <w:rsid w:val="00321344"/>
    <w:rsid w:val="00322D9E"/>
    <w:rsid w:val="003235D0"/>
    <w:rsid w:val="003236DE"/>
    <w:rsid w:val="003304A3"/>
    <w:rsid w:val="003307A1"/>
    <w:rsid w:val="003327F2"/>
    <w:rsid w:val="00335928"/>
    <w:rsid w:val="00337947"/>
    <w:rsid w:val="00340815"/>
    <w:rsid w:val="003438FF"/>
    <w:rsid w:val="00347A11"/>
    <w:rsid w:val="00353C8E"/>
    <w:rsid w:val="00354BD9"/>
    <w:rsid w:val="003602D8"/>
    <w:rsid w:val="0036705C"/>
    <w:rsid w:val="003672A0"/>
    <w:rsid w:val="003716A7"/>
    <w:rsid w:val="0037315A"/>
    <w:rsid w:val="0038094E"/>
    <w:rsid w:val="00382C64"/>
    <w:rsid w:val="003863B4"/>
    <w:rsid w:val="00387838"/>
    <w:rsid w:val="00390111"/>
    <w:rsid w:val="0039077B"/>
    <w:rsid w:val="0039361E"/>
    <w:rsid w:val="00393B0A"/>
    <w:rsid w:val="00393F6D"/>
    <w:rsid w:val="003972DC"/>
    <w:rsid w:val="003A0415"/>
    <w:rsid w:val="003A47ED"/>
    <w:rsid w:val="003A7720"/>
    <w:rsid w:val="003B0E41"/>
    <w:rsid w:val="003B202B"/>
    <w:rsid w:val="003B7F74"/>
    <w:rsid w:val="003C0E0B"/>
    <w:rsid w:val="003C41F5"/>
    <w:rsid w:val="003C5225"/>
    <w:rsid w:val="003C7AA2"/>
    <w:rsid w:val="003D1360"/>
    <w:rsid w:val="003D2DA9"/>
    <w:rsid w:val="003D2E24"/>
    <w:rsid w:val="003D5271"/>
    <w:rsid w:val="003D5D70"/>
    <w:rsid w:val="003E2AF1"/>
    <w:rsid w:val="003E5956"/>
    <w:rsid w:val="003E6FA3"/>
    <w:rsid w:val="003F1423"/>
    <w:rsid w:val="003F15BD"/>
    <w:rsid w:val="003F22C8"/>
    <w:rsid w:val="003F3033"/>
    <w:rsid w:val="0040015E"/>
    <w:rsid w:val="00400A1D"/>
    <w:rsid w:val="00401059"/>
    <w:rsid w:val="00402CAD"/>
    <w:rsid w:val="00403464"/>
    <w:rsid w:val="00405F97"/>
    <w:rsid w:val="00410ED0"/>
    <w:rsid w:val="0041113E"/>
    <w:rsid w:val="00413E92"/>
    <w:rsid w:val="00414B85"/>
    <w:rsid w:val="00415104"/>
    <w:rsid w:val="00416808"/>
    <w:rsid w:val="00416D75"/>
    <w:rsid w:val="0041700D"/>
    <w:rsid w:val="00417BAE"/>
    <w:rsid w:val="0042043B"/>
    <w:rsid w:val="00422859"/>
    <w:rsid w:val="00422F57"/>
    <w:rsid w:val="00425889"/>
    <w:rsid w:val="004264A9"/>
    <w:rsid w:val="00427019"/>
    <w:rsid w:val="00427327"/>
    <w:rsid w:val="00427FE7"/>
    <w:rsid w:val="00430EC2"/>
    <w:rsid w:val="00433129"/>
    <w:rsid w:val="00433667"/>
    <w:rsid w:val="00433F84"/>
    <w:rsid w:val="004360FD"/>
    <w:rsid w:val="00436727"/>
    <w:rsid w:val="00440CFA"/>
    <w:rsid w:val="00440E5F"/>
    <w:rsid w:val="0044537F"/>
    <w:rsid w:val="00446736"/>
    <w:rsid w:val="00447310"/>
    <w:rsid w:val="0045090F"/>
    <w:rsid w:val="00451A1D"/>
    <w:rsid w:val="00452511"/>
    <w:rsid w:val="0045257C"/>
    <w:rsid w:val="00453BCF"/>
    <w:rsid w:val="0046057D"/>
    <w:rsid w:val="0046162D"/>
    <w:rsid w:val="0046259E"/>
    <w:rsid w:val="00465EF5"/>
    <w:rsid w:val="00470C3D"/>
    <w:rsid w:val="00472793"/>
    <w:rsid w:val="00472B04"/>
    <w:rsid w:val="00473EA3"/>
    <w:rsid w:val="00477289"/>
    <w:rsid w:val="0048064F"/>
    <w:rsid w:val="004837CF"/>
    <w:rsid w:val="00484E00"/>
    <w:rsid w:val="00487C9B"/>
    <w:rsid w:val="00487FD8"/>
    <w:rsid w:val="0049005D"/>
    <w:rsid w:val="004920AE"/>
    <w:rsid w:val="0049211C"/>
    <w:rsid w:val="004964AF"/>
    <w:rsid w:val="004A309D"/>
    <w:rsid w:val="004B372A"/>
    <w:rsid w:val="004B48AB"/>
    <w:rsid w:val="004B578A"/>
    <w:rsid w:val="004B6884"/>
    <w:rsid w:val="004C113D"/>
    <w:rsid w:val="004C2795"/>
    <w:rsid w:val="004C3BC6"/>
    <w:rsid w:val="004C632C"/>
    <w:rsid w:val="004C778D"/>
    <w:rsid w:val="004D1350"/>
    <w:rsid w:val="004D13BB"/>
    <w:rsid w:val="004D1DE8"/>
    <w:rsid w:val="004D2726"/>
    <w:rsid w:val="004D28CF"/>
    <w:rsid w:val="004D6917"/>
    <w:rsid w:val="004D6AA8"/>
    <w:rsid w:val="004D7F3D"/>
    <w:rsid w:val="004E0EFC"/>
    <w:rsid w:val="004E359B"/>
    <w:rsid w:val="004E369D"/>
    <w:rsid w:val="004E7FBB"/>
    <w:rsid w:val="004F0D75"/>
    <w:rsid w:val="004F2DC5"/>
    <w:rsid w:val="004F5047"/>
    <w:rsid w:val="004F589D"/>
    <w:rsid w:val="00505756"/>
    <w:rsid w:val="005074B6"/>
    <w:rsid w:val="00507FE8"/>
    <w:rsid w:val="00510349"/>
    <w:rsid w:val="00511497"/>
    <w:rsid w:val="005122C5"/>
    <w:rsid w:val="005124DE"/>
    <w:rsid w:val="00514171"/>
    <w:rsid w:val="005144DF"/>
    <w:rsid w:val="00515C7E"/>
    <w:rsid w:val="00516019"/>
    <w:rsid w:val="00516211"/>
    <w:rsid w:val="00516484"/>
    <w:rsid w:val="00521408"/>
    <w:rsid w:val="005214F8"/>
    <w:rsid w:val="00522426"/>
    <w:rsid w:val="005250DA"/>
    <w:rsid w:val="0052629B"/>
    <w:rsid w:val="00526416"/>
    <w:rsid w:val="00526850"/>
    <w:rsid w:val="00535447"/>
    <w:rsid w:val="00535A07"/>
    <w:rsid w:val="00536EAD"/>
    <w:rsid w:val="00537A72"/>
    <w:rsid w:val="0054174C"/>
    <w:rsid w:val="00560CD0"/>
    <w:rsid w:val="0056378B"/>
    <w:rsid w:val="00563E2D"/>
    <w:rsid w:val="0056408D"/>
    <w:rsid w:val="00580EBB"/>
    <w:rsid w:val="00583CD7"/>
    <w:rsid w:val="00584F22"/>
    <w:rsid w:val="005923CC"/>
    <w:rsid w:val="00592686"/>
    <w:rsid w:val="00592B06"/>
    <w:rsid w:val="00596FD4"/>
    <w:rsid w:val="00597385"/>
    <w:rsid w:val="005A094E"/>
    <w:rsid w:val="005A3EE7"/>
    <w:rsid w:val="005A6BE9"/>
    <w:rsid w:val="005A73F7"/>
    <w:rsid w:val="005B298D"/>
    <w:rsid w:val="005B30E8"/>
    <w:rsid w:val="005B4596"/>
    <w:rsid w:val="005B7C46"/>
    <w:rsid w:val="005C1361"/>
    <w:rsid w:val="005C1922"/>
    <w:rsid w:val="005C2676"/>
    <w:rsid w:val="005C2F29"/>
    <w:rsid w:val="005C37EE"/>
    <w:rsid w:val="005C5DF0"/>
    <w:rsid w:val="005C688D"/>
    <w:rsid w:val="005C6E2A"/>
    <w:rsid w:val="005D23F7"/>
    <w:rsid w:val="005D5F40"/>
    <w:rsid w:val="005E0F8B"/>
    <w:rsid w:val="005E3423"/>
    <w:rsid w:val="005E52C0"/>
    <w:rsid w:val="005E7C1B"/>
    <w:rsid w:val="005F478A"/>
    <w:rsid w:val="005F50DF"/>
    <w:rsid w:val="005F5AE0"/>
    <w:rsid w:val="005F60A8"/>
    <w:rsid w:val="005F6C76"/>
    <w:rsid w:val="006011A8"/>
    <w:rsid w:val="00604E4F"/>
    <w:rsid w:val="00605A18"/>
    <w:rsid w:val="00611163"/>
    <w:rsid w:val="00612C11"/>
    <w:rsid w:val="00613453"/>
    <w:rsid w:val="00616653"/>
    <w:rsid w:val="006204EB"/>
    <w:rsid w:val="00621C05"/>
    <w:rsid w:val="006222E9"/>
    <w:rsid w:val="00624483"/>
    <w:rsid w:val="00625332"/>
    <w:rsid w:val="0062699A"/>
    <w:rsid w:val="00633B51"/>
    <w:rsid w:val="0063433F"/>
    <w:rsid w:val="00635DFD"/>
    <w:rsid w:val="00640F42"/>
    <w:rsid w:val="0064128E"/>
    <w:rsid w:val="006423B6"/>
    <w:rsid w:val="00642CCA"/>
    <w:rsid w:val="006442E8"/>
    <w:rsid w:val="00644E27"/>
    <w:rsid w:val="0064525A"/>
    <w:rsid w:val="0064590E"/>
    <w:rsid w:val="00646085"/>
    <w:rsid w:val="00647C95"/>
    <w:rsid w:val="00650C81"/>
    <w:rsid w:val="00650F59"/>
    <w:rsid w:val="0065312B"/>
    <w:rsid w:val="006532CC"/>
    <w:rsid w:val="00653886"/>
    <w:rsid w:val="006553F7"/>
    <w:rsid w:val="00656B66"/>
    <w:rsid w:val="00657721"/>
    <w:rsid w:val="00660D3E"/>
    <w:rsid w:val="00662775"/>
    <w:rsid w:val="00663441"/>
    <w:rsid w:val="006638B3"/>
    <w:rsid w:val="006657D7"/>
    <w:rsid w:val="0066689F"/>
    <w:rsid w:val="006706DD"/>
    <w:rsid w:val="00673820"/>
    <w:rsid w:val="006750F9"/>
    <w:rsid w:val="00676AEA"/>
    <w:rsid w:val="006770E8"/>
    <w:rsid w:val="006817B8"/>
    <w:rsid w:val="00687E25"/>
    <w:rsid w:val="006930BD"/>
    <w:rsid w:val="006938AD"/>
    <w:rsid w:val="00696503"/>
    <w:rsid w:val="00696AFE"/>
    <w:rsid w:val="00697F0F"/>
    <w:rsid w:val="006A0453"/>
    <w:rsid w:val="006A0821"/>
    <w:rsid w:val="006A4B61"/>
    <w:rsid w:val="006A5253"/>
    <w:rsid w:val="006A6A01"/>
    <w:rsid w:val="006B0B42"/>
    <w:rsid w:val="006B0BAE"/>
    <w:rsid w:val="006B6136"/>
    <w:rsid w:val="006B6DC4"/>
    <w:rsid w:val="006C3EEF"/>
    <w:rsid w:val="006C6D8F"/>
    <w:rsid w:val="006C7338"/>
    <w:rsid w:val="006D18DA"/>
    <w:rsid w:val="006D1F7A"/>
    <w:rsid w:val="006D1FEC"/>
    <w:rsid w:val="006D522C"/>
    <w:rsid w:val="006D6417"/>
    <w:rsid w:val="006E3F79"/>
    <w:rsid w:val="006E4F2C"/>
    <w:rsid w:val="006E6A04"/>
    <w:rsid w:val="006E7055"/>
    <w:rsid w:val="006F0173"/>
    <w:rsid w:val="006F1273"/>
    <w:rsid w:val="006F1665"/>
    <w:rsid w:val="006F2E01"/>
    <w:rsid w:val="006F426F"/>
    <w:rsid w:val="006F5C90"/>
    <w:rsid w:val="006F5DB2"/>
    <w:rsid w:val="006F5DD4"/>
    <w:rsid w:val="006F648C"/>
    <w:rsid w:val="006F75B4"/>
    <w:rsid w:val="006F75FA"/>
    <w:rsid w:val="00700061"/>
    <w:rsid w:val="007020DD"/>
    <w:rsid w:val="00702353"/>
    <w:rsid w:val="007029A7"/>
    <w:rsid w:val="0070433F"/>
    <w:rsid w:val="00706A72"/>
    <w:rsid w:val="00713C3D"/>
    <w:rsid w:val="0071489D"/>
    <w:rsid w:val="0071512E"/>
    <w:rsid w:val="00715171"/>
    <w:rsid w:val="00715C61"/>
    <w:rsid w:val="00721AE2"/>
    <w:rsid w:val="007222C3"/>
    <w:rsid w:val="00723E13"/>
    <w:rsid w:val="007253FD"/>
    <w:rsid w:val="00727251"/>
    <w:rsid w:val="00731B8C"/>
    <w:rsid w:val="00731C49"/>
    <w:rsid w:val="00731D98"/>
    <w:rsid w:val="00732F2E"/>
    <w:rsid w:val="00736640"/>
    <w:rsid w:val="00736767"/>
    <w:rsid w:val="00740C85"/>
    <w:rsid w:val="0074120C"/>
    <w:rsid w:val="00741820"/>
    <w:rsid w:val="00741D09"/>
    <w:rsid w:val="00744160"/>
    <w:rsid w:val="00747126"/>
    <w:rsid w:val="00751B35"/>
    <w:rsid w:val="007526EC"/>
    <w:rsid w:val="007567B3"/>
    <w:rsid w:val="00760E4D"/>
    <w:rsid w:val="00761998"/>
    <w:rsid w:val="0076560B"/>
    <w:rsid w:val="00765642"/>
    <w:rsid w:val="00765AED"/>
    <w:rsid w:val="007669B4"/>
    <w:rsid w:val="00770CA5"/>
    <w:rsid w:val="00770CFD"/>
    <w:rsid w:val="00770E47"/>
    <w:rsid w:val="0077104D"/>
    <w:rsid w:val="00774A7D"/>
    <w:rsid w:val="007808AC"/>
    <w:rsid w:val="00782057"/>
    <w:rsid w:val="007835AA"/>
    <w:rsid w:val="0078686C"/>
    <w:rsid w:val="007871ED"/>
    <w:rsid w:val="00787D4A"/>
    <w:rsid w:val="007900A6"/>
    <w:rsid w:val="007932DD"/>
    <w:rsid w:val="007A0984"/>
    <w:rsid w:val="007B14DD"/>
    <w:rsid w:val="007C0305"/>
    <w:rsid w:val="007C1FA1"/>
    <w:rsid w:val="007C3DC6"/>
    <w:rsid w:val="007D1A9C"/>
    <w:rsid w:val="007D1FF6"/>
    <w:rsid w:val="007D297F"/>
    <w:rsid w:val="007D54F1"/>
    <w:rsid w:val="007D6619"/>
    <w:rsid w:val="007D740D"/>
    <w:rsid w:val="007D7E53"/>
    <w:rsid w:val="007E145C"/>
    <w:rsid w:val="007E1A95"/>
    <w:rsid w:val="007E6EB5"/>
    <w:rsid w:val="007E7E30"/>
    <w:rsid w:val="007F15E6"/>
    <w:rsid w:val="007F5FD6"/>
    <w:rsid w:val="008009EA"/>
    <w:rsid w:val="0080340A"/>
    <w:rsid w:val="00804A64"/>
    <w:rsid w:val="0081080D"/>
    <w:rsid w:val="00810B65"/>
    <w:rsid w:val="008138E2"/>
    <w:rsid w:val="0082058A"/>
    <w:rsid w:val="00822B15"/>
    <w:rsid w:val="00825B4A"/>
    <w:rsid w:val="008301EF"/>
    <w:rsid w:val="00831ADD"/>
    <w:rsid w:val="008348C4"/>
    <w:rsid w:val="00836D83"/>
    <w:rsid w:val="00837CB6"/>
    <w:rsid w:val="008430B4"/>
    <w:rsid w:val="00846908"/>
    <w:rsid w:val="0084798F"/>
    <w:rsid w:val="008536B0"/>
    <w:rsid w:val="008559EA"/>
    <w:rsid w:val="00857406"/>
    <w:rsid w:val="008575EC"/>
    <w:rsid w:val="0085782C"/>
    <w:rsid w:val="00862517"/>
    <w:rsid w:val="0086275A"/>
    <w:rsid w:val="0086396C"/>
    <w:rsid w:val="008647A4"/>
    <w:rsid w:val="008659D0"/>
    <w:rsid w:val="008668D8"/>
    <w:rsid w:val="00866C2F"/>
    <w:rsid w:val="00867C59"/>
    <w:rsid w:val="0087145D"/>
    <w:rsid w:val="00871F64"/>
    <w:rsid w:val="0087210F"/>
    <w:rsid w:val="00875611"/>
    <w:rsid w:val="008765D4"/>
    <w:rsid w:val="00876FD8"/>
    <w:rsid w:val="008777BA"/>
    <w:rsid w:val="00882051"/>
    <w:rsid w:val="00882056"/>
    <w:rsid w:val="00885364"/>
    <w:rsid w:val="00896600"/>
    <w:rsid w:val="008A081F"/>
    <w:rsid w:val="008A5822"/>
    <w:rsid w:val="008A5E16"/>
    <w:rsid w:val="008A7081"/>
    <w:rsid w:val="008B0B0E"/>
    <w:rsid w:val="008B71FE"/>
    <w:rsid w:val="008B72FB"/>
    <w:rsid w:val="008C1D8C"/>
    <w:rsid w:val="008C34E9"/>
    <w:rsid w:val="008C450B"/>
    <w:rsid w:val="008C4786"/>
    <w:rsid w:val="008C570C"/>
    <w:rsid w:val="008D0A26"/>
    <w:rsid w:val="008D270D"/>
    <w:rsid w:val="008D2EE7"/>
    <w:rsid w:val="008D48EB"/>
    <w:rsid w:val="008D5EB6"/>
    <w:rsid w:val="008E4E4B"/>
    <w:rsid w:val="008E5DE0"/>
    <w:rsid w:val="008E7B91"/>
    <w:rsid w:val="008E7D45"/>
    <w:rsid w:val="008E7F09"/>
    <w:rsid w:val="008F0AAC"/>
    <w:rsid w:val="008F1A00"/>
    <w:rsid w:val="008F433B"/>
    <w:rsid w:val="008F52D6"/>
    <w:rsid w:val="008F598D"/>
    <w:rsid w:val="008F5FCC"/>
    <w:rsid w:val="008F76CA"/>
    <w:rsid w:val="00902490"/>
    <w:rsid w:val="00903219"/>
    <w:rsid w:val="00906E77"/>
    <w:rsid w:val="009071B1"/>
    <w:rsid w:val="00910265"/>
    <w:rsid w:val="00913DC6"/>
    <w:rsid w:val="009162B1"/>
    <w:rsid w:val="00916F3F"/>
    <w:rsid w:val="009208D8"/>
    <w:rsid w:val="00921F1E"/>
    <w:rsid w:val="009224EA"/>
    <w:rsid w:val="009256D3"/>
    <w:rsid w:val="00926C90"/>
    <w:rsid w:val="00933229"/>
    <w:rsid w:val="00933EA6"/>
    <w:rsid w:val="00935670"/>
    <w:rsid w:val="00936569"/>
    <w:rsid w:val="00936589"/>
    <w:rsid w:val="00936F83"/>
    <w:rsid w:val="009409BF"/>
    <w:rsid w:val="00946CA4"/>
    <w:rsid w:val="00947D9B"/>
    <w:rsid w:val="00950785"/>
    <w:rsid w:val="00950E43"/>
    <w:rsid w:val="009520A8"/>
    <w:rsid w:val="00952F2B"/>
    <w:rsid w:val="0095393B"/>
    <w:rsid w:val="00954DC9"/>
    <w:rsid w:val="00957766"/>
    <w:rsid w:val="00960127"/>
    <w:rsid w:val="0096090B"/>
    <w:rsid w:val="00961490"/>
    <w:rsid w:val="0096227B"/>
    <w:rsid w:val="009623F3"/>
    <w:rsid w:val="00962708"/>
    <w:rsid w:val="009633EB"/>
    <w:rsid w:val="00963D38"/>
    <w:rsid w:val="00964C22"/>
    <w:rsid w:val="00966B37"/>
    <w:rsid w:val="00972791"/>
    <w:rsid w:val="00975790"/>
    <w:rsid w:val="00976021"/>
    <w:rsid w:val="00976536"/>
    <w:rsid w:val="0098003D"/>
    <w:rsid w:val="00982375"/>
    <w:rsid w:val="00983377"/>
    <w:rsid w:val="00983897"/>
    <w:rsid w:val="00983E53"/>
    <w:rsid w:val="00984156"/>
    <w:rsid w:val="00984FEE"/>
    <w:rsid w:val="00986137"/>
    <w:rsid w:val="00991485"/>
    <w:rsid w:val="00993676"/>
    <w:rsid w:val="009949B2"/>
    <w:rsid w:val="009956F1"/>
    <w:rsid w:val="009965AB"/>
    <w:rsid w:val="009A1233"/>
    <w:rsid w:val="009A318D"/>
    <w:rsid w:val="009A32DB"/>
    <w:rsid w:val="009A382F"/>
    <w:rsid w:val="009A4247"/>
    <w:rsid w:val="009A4E5D"/>
    <w:rsid w:val="009A5288"/>
    <w:rsid w:val="009A6048"/>
    <w:rsid w:val="009A639F"/>
    <w:rsid w:val="009B228D"/>
    <w:rsid w:val="009B304D"/>
    <w:rsid w:val="009B46BC"/>
    <w:rsid w:val="009C5636"/>
    <w:rsid w:val="009C68EE"/>
    <w:rsid w:val="009D07C4"/>
    <w:rsid w:val="009D2228"/>
    <w:rsid w:val="009D553A"/>
    <w:rsid w:val="009D5843"/>
    <w:rsid w:val="009D58DC"/>
    <w:rsid w:val="009D6206"/>
    <w:rsid w:val="009D6CEF"/>
    <w:rsid w:val="009D7564"/>
    <w:rsid w:val="009E0278"/>
    <w:rsid w:val="009E0B40"/>
    <w:rsid w:val="009E157E"/>
    <w:rsid w:val="009E236C"/>
    <w:rsid w:val="009E250A"/>
    <w:rsid w:val="009E5437"/>
    <w:rsid w:val="009E78C8"/>
    <w:rsid w:val="009F0C31"/>
    <w:rsid w:val="009F1534"/>
    <w:rsid w:val="009F1AD4"/>
    <w:rsid w:val="009F23DB"/>
    <w:rsid w:val="009F44F4"/>
    <w:rsid w:val="009F68EE"/>
    <w:rsid w:val="009F7982"/>
    <w:rsid w:val="00A02023"/>
    <w:rsid w:val="00A02706"/>
    <w:rsid w:val="00A03ABB"/>
    <w:rsid w:val="00A04200"/>
    <w:rsid w:val="00A04888"/>
    <w:rsid w:val="00A0639F"/>
    <w:rsid w:val="00A06CBF"/>
    <w:rsid w:val="00A074E8"/>
    <w:rsid w:val="00A10E70"/>
    <w:rsid w:val="00A11143"/>
    <w:rsid w:val="00A118EB"/>
    <w:rsid w:val="00A1445E"/>
    <w:rsid w:val="00A14529"/>
    <w:rsid w:val="00A14BB1"/>
    <w:rsid w:val="00A14D54"/>
    <w:rsid w:val="00A151BC"/>
    <w:rsid w:val="00A160B1"/>
    <w:rsid w:val="00A179BA"/>
    <w:rsid w:val="00A22BB1"/>
    <w:rsid w:val="00A22FBE"/>
    <w:rsid w:val="00A240F5"/>
    <w:rsid w:val="00A2544D"/>
    <w:rsid w:val="00A25CEA"/>
    <w:rsid w:val="00A25CFF"/>
    <w:rsid w:val="00A25D58"/>
    <w:rsid w:val="00A2771E"/>
    <w:rsid w:val="00A31A59"/>
    <w:rsid w:val="00A3203F"/>
    <w:rsid w:val="00A401A8"/>
    <w:rsid w:val="00A43F02"/>
    <w:rsid w:val="00A44E33"/>
    <w:rsid w:val="00A46AE1"/>
    <w:rsid w:val="00A52973"/>
    <w:rsid w:val="00A5453A"/>
    <w:rsid w:val="00A54A45"/>
    <w:rsid w:val="00A635A0"/>
    <w:rsid w:val="00A71834"/>
    <w:rsid w:val="00A7321A"/>
    <w:rsid w:val="00A73C66"/>
    <w:rsid w:val="00A73F20"/>
    <w:rsid w:val="00A75715"/>
    <w:rsid w:val="00A75780"/>
    <w:rsid w:val="00A76213"/>
    <w:rsid w:val="00A76865"/>
    <w:rsid w:val="00A8031F"/>
    <w:rsid w:val="00A8125E"/>
    <w:rsid w:val="00A8334F"/>
    <w:rsid w:val="00A8379C"/>
    <w:rsid w:val="00A84EBF"/>
    <w:rsid w:val="00A86A46"/>
    <w:rsid w:val="00A90C53"/>
    <w:rsid w:val="00A913FE"/>
    <w:rsid w:val="00A931D1"/>
    <w:rsid w:val="00A93CC6"/>
    <w:rsid w:val="00A94799"/>
    <w:rsid w:val="00A94C08"/>
    <w:rsid w:val="00A95756"/>
    <w:rsid w:val="00A95E7B"/>
    <w:rsid w:val="00A97773"/>
    <w:rsid w:val="00AA0264"/>
    <w:rsid w:val="00AA2BAD"/>
    <w:rsid w:val="00AA57B2"/>
    <w:rsid w:val="00AA7254"/>
    <w:rsid w:val="00AA7EEC"/>
    <w:rsid w:val="00AB3D06"/>
    <w:rsid w:val="00AB4F78"/>
    <w:rsid w:val="00AC046C"/>
    <w:rsid w:val="00AC20FF"/>
    <w:rsid w:val="00AC31FF"/>
    <w:rsid w:val="00AC3BE3"/>
    <w:rsid w:val="00AC6DC0"/>
    <w:rsid w:val="00AC7BCC"/>
    <w:rsid w:val="00AD2D67"/>
    <w:rsid w:val="00AE0995"/>
    <w:rsid w:val="00AE2220"/>
    <w:rsid w:val="00AE4548"/>
    <w:rsid w:val="00AF0204"/>
    <w:rsid w:val="00AF4178"/>
    <w:rsid w:val="00AF46E3"/>
    <w:rsid w:val="00AF5D27"/>
    <w:rsid w:val="00AF7D1B"/>
    <w:rsid w:val="00B01409"/>
    <w:rsid w:val="00B04E8B"/>
    <w:rsid w:val="00B0776C"/>
    <w:rsid w:val="00B14247"/>
    <w:rsid w:val="00B14730"/>
    <w:rsid w:val="00B152CC"/>
    <w:rsid w:val="00B15EC4"/>
    <w:rsid w:val="00B1767D"/>
    <w:rsid w:val="00B20AEC"/>
    <w:rsid w:val="00B2179E"/>
    <w:rsid w:val="00B23AEE"/>
    <w:rsid w:val="00B2615A"/>
    <w:rsid w:val="00B26283"/>
    <w:rsid w:val="00B316F2"/>
    <w:rsid w:val="00B358A4"/>
    <w:rsid w:val="00B3597C"/>
    <w:rsid w:val="00B35DB6"/>
    <w:rsid w:val="00B36298"/>
    <w:rsid w:val="00B37616"/>
    <w:rsid w:val="00B41624"/>
    <w:rsid w:val="00B424B0"/>
    <w:rsid w:val="00B42E47"/>
    <w:rsid w:val="00B4390C"/>
    <w:rsid w:val="00B43DEC"/>
    <w:rsid w:val="00B46F9E"/>
    <w:rsid w:val="00B51414"/>
    <w:rsid w:val="00B52835"/>
    <w:rsid w:val="00B54404"/>
    <w:rsid w:val="00B56412"/>
    <w:rsid w:val="00B5755A"/>
    <w:rsid w:val="00B57851"/>
    <w:rsid w:val="00B57877"/>
    <w:rsid w:val="00B626AC"/>
    <w:rsid w:val="00B62B3C"/>
    <w:rsid w:val="00B63898"/>
    <w:rsid w:val="00B63A9D"/>
    <w:rsid w:val="00B642BF"/>
    <w:rsid w:val="00B64FCB"/>
    <w:rsid w:val="00B66D49"/>
    <w:rsid w:val="00B67C15"/>
    <w:rsid w:val="00B70B3B"/>
    <w:rsid w:val="00B73337"/>
    <w:rsid w:val="00B76A7B"/>
    <w:rsid w:val="00B825D5"/>
    <w:rsid w:val="00B838C4"/>
    <w:rsid w:val="00B866A3"/>
    <w:rsid w:val="00B9099B"/>
    <w:rsid w:val="00B91025"/>
    <w:rsid w:val="00B937CF"/>
    <w:rsid w:val="00B957D2"/>
    <w:rsid w:val="00B95DC2"/>
    <w:rsid w:val="00B95E15"/>
    <w:rsid w:val="00BA040C"/>
    <w:rsid w:val="00BA1F49"/>
    <w:rsid w:val="00BA4D71"/>
    <w:rsid w:val="00BA5CE1"/>
    <w:rsid w:val="00BA74E8"/>
    <w:rsid w:val="00BA7F0D"/>
    <w:rsid w:val="00BB3264"/>
    <w:rsid w:val="00BB4623"/>
    <w:rsid w:val="00BB76D3"/>
    <w:rsid w:val="00BC0F37"/>
    <w:rsid w:val="00BC3195"/>
    <w:rsid w:val="00BC7981"/>
    <w:rsid w:val="00BD0A4F"/>
    <w:rsid w:val="00BD1B68"/>
    <w:rsid w:val="00BD4E72"/>
    <w:rsid w:val="00BD5440"/>
    <w:rsid w:val="00BD6324"/>
    <w:rsid w:val="00BD729A"/>
    <w:rsid w:val="00BE075F"/>
    <w:rsid w:val="00BE0B64"/>
    <w:rsid w:val="00BE5906"/>
    <w:rsid w:val="00BF09E5"/>
    <w:rsid w:val="00BF3DA2"/>
    <w:rsid w:val="00BF66F6"/>
    <w:rsid w:val="00C002A8"/>
    <w:rsid w:val="00C00BA3"/>
    <w:rsid w:val="00C02E69"/>
    <w:rsid w:val="00C04539"/>
    <w:rsid w:val="00C11798"/>
    <w:rsid w:val="00C15EE1"/>
    <w:rsid w:val="00C16C1A"/>
    <w:rsid w:val="00C20022"/>
    <w:rsid w:val="00C2134F"/>
    <w:rsid w:val="00C40786"/>
    <w:rsid w:val="00C40838"/>
    <w:rsid w:val="00C40B9D"/>
    <w:rsid w:val="00C42A1F"/>
    <w:rsid w:val="00C44D26"/>
    <w:rsid w:val="00C44FE0"/>
    <w:rsid w:val="00C47EBF"/>
    <w:rsid w:val="00C5327E"/>
    <w:rsid w:val="00C5459B"/>
    <w:rsid w:val="00C565C5"/>
    <w:rsid w:val="00C56CEB"/>
    <w:rsid w:val="00C56F61"/>
    <w:rsid w:val="00C60846"/>
    <w:rsid w:val="00C6420F"/>
    <w:rsid w:val="00C67FF5"/>
    <w:rsid w:val="00C7016B"/>
    <w:rsid w:val="00C70498"/>
    <w:rsid w:val="00C704F4"/>
    <w:rsid w:val="00C7228A"/>
    <w:rsid w:val="00C7395F"/>
    <w:rsid w:val="00C73F28"/>
    <w:rsid w:val="00C73F6D"/>
    <w:rsid w:val="00C74474"/>
    <w:rsid w:val="00C74E61"/>
    <w:rsid w:val="00C75F30"/>
    <w:rsid w:val="00C76026"/>
    <w:rsid w:val="00C77135"/>
    <w:rsid w:val="00C82A54"/>
    <w:rsid w:val="00C862D5"/>
    <w:rsid w:val="00C86F92"/>
    <w:rsid w:val="00C87E92"/>
    <w:rsid w:val="00C90C70"/>
    <w:rsid w:val="00C91613"/>
    <w:rsid w:val="00C9290E"/>
    <w:rsid w:val="00C92F75"/>
    <w:rsid w:val="00C930C4"/>
    <w:rsid w:val="00C9452A"/>
    <w:rsid w:val="00CA1369"/>
    <w:rsid w:val="00CA1B4A"/>
    <w:rsid w:val="00CA2DB5"/>
    <w:rsid w:val="00CA6EF3"/>
    <w:rsid w:val="00CA702A"/>
    <w:rsid w:val="00CA7F95"/>
    <w:rsid w:val="00CB085A"/>
    <w:rsid w:val="00CB230C"/>
    <w:rsid w:val="00CB3389"/>
    <w:rsid w:val="00CB60B0"/>
    <w:rsid w:val="00CB6A21"/>
    <w:rsid w:val="00CC1258"/>
    <w:rsid w:val="00CC56A2"/>
    <w:rsid w:val="00CC5D73"/>
    <w:rsid w:val="00CC63A3"/>
    <w:rsid w:val="00CD08D4"/>
    <w:rsid w:val="00CD0983"/>
    <w:rsid w:val="00CD0D27"/>
    <w:rsid w:val="00CD7782"/>
    <w:rsid w:val="00CD7E78"/>
    <w:rsid w:val="00CE054F"/>
    <w:rsid w:val="00CE0928"/>
    <w:rsid w:val="00CE29C3"/>
    <w:rsid w:val="00CE682A"/>
    <w:rsid w:val="00CE766E"/>
    <w:rsid w:val="00CF0E19"/>
    <w:rsid w:val="00CF349A"/>
    <w:rsid w:val="00CF452A"/>
    <w:rsid w:val="00CF54FC"/>
    <w:rsid w:val="00CF5571"/>
    <w:rsid w:val="00CF60D9"/>
    <w:rsid w:val="00CF615C"/>
    <w:rsid w:val="00CF6162"/>
    <w:rsid w:val="00D00B9D"/>
    <w:rsid w:val="00D01505"/>
    <w:rsid w:val="00D02C29"/>
    <w:rsid w:val="00D04774"/>
    <w:rsid w:val="00D06DE0"/>
    <w:rsid w:val="00D10890"/>
    <w:rsid w:val="00D1125D"/>
    <w:rsid w:val="00D13378"/>
    <w:rsid w:val="00D17147"/>
    <w:rsid w:val="00D17468"/>
    <w:rsid w:val="00D17B1D"/>
    <w:rsid w:val="00D20218"/>
    <w:rsid w:val="00D22BB1"/>
    <w:rsid w:val="00D328F3"/>
    <w:rsid w:val="00D33184"/>
    <w:rsid w:val="00D33683"/>
    <w:rsid w:val="00D40171"/>
    <w:rsid w:val="00D42A71"/>
    <w:rsid w:val="00D456B0"/>
    <w:rsid w:val="00D461DA"/>
    <w:rsid w:val="00D50E80"/>
    <w:rsid w:val="00D544FD"/>
    <w:rsid w:val="00D5473D"/>
    <w:rsid w:val="00D54B31"/>
    <w:rsid w:val="00D60ED3"/>
    <w:rsid w:val="00D62454"/>
    <w:rsid w:val="00D65CB2"/>
    <w:rsid w:val="00D67987"/>
    <w:rsid w:val="00D70113"/>
    <w:rsid w:val="00D71269"/>
    <w:rsid w:val="00D71DA2"/>
    <w:rsid w:val="00D7640B"/>
    <w:rsid w:val="00D76D59"/>
    <w:rsid w:val="00D76F75"/>
    <w:rsid w:val="00D804E7"/>
    <w:rsid w:val="00D83ADA"/>
    <w:rsid w:val="00D84B0D"/>
    <w:rsid w:val="00D86A14"/>
    <w:rsid w:val="00D90196"/>
    <w:rsid w:val="00D9082C"/>
    <w:rsid w:val="00D92B40"/>
    <w:rsid w:val="00D94897"/>
    <w:rsid w:val="00D9565C"/>
    <w:rsid w:val="00D96F1E"/>
    <w:rsid w:val="00DA0C01"/>
    <w:rsid w:val="00DA68AA"/>
    <w:rsid w:val="00DB02F3"/>
    <w:rsid w:val="00DB1F39"/>
    <w:rsid w:val="00DB2F27"/>
    <w:rsid w:val="00DB4830"/>
    <w:rsid w:val="00DB4B02"/>
    <w:rsid w:val="00DB4E94"/>
    <w:rsid w:val="00DB61D6"/>
    <w:rsid w:val="00DC2148"/>
    <w:rsid w:val="00DC2DA6"/>
    <w:rsid w:val="00DC3490"/>
    <w:rsid w:val="00DC3F05"/>
    <w:rsid w:val="00DC4306"/>
    <w:rsid w:val="00DC69E6"/>
    <w:rsid w:val="00DC6F9D"/>
    <w:rsid w:val="00DD586C"/>
    <w:rsid w:val="00DD6703"/>
    <w:rsid w:val="00DD6751"/>
    <w:rsid w:val="00DD7559"/>
    <w:rsid w:val="00DE1D45"/>
    <w:rsid w:val="00DE3B16"/>
    <w:rsid w:val="00DE41E5"/>
    <w:rsid w:val="00DF1EC3"/>
    <w:rsid w:val="00DF3B7D"/>
    <w:rsid w:val="00DF50B4"/>
    <w:rsid w:val="00DF53BC"/>
    <w:rsid w:val="00DF6613"/>
    <w:rsid w:val="00DF7EB2"/>
    <w:rsid w:val="00E00226"/>
    <w:rsid w:val="00E00397"/>
    <w:rsid w:val="00E05951"/>
    <w:rsid w:val="00E061D4"/>
    <w:rsid w:val="00E07B94"/>
    <w:rsid w:val="00E11DFD"/>
    <w:rsid w:val="00E128BF"/>
    <w:rsid w:val="00E13D0A"/>
    <w:rsid w:val="00E141C9"/>
    <w:rsid w:val="00E16244"/>
    <w:rsid w:val="00E21812"/>
    <w:rsid w:val="00E22A38"/>
    <w:rsid w:val="00E22BB7"/>
    <w:rsid w:val="00E22E0A"/>
    <w:rsid w:val="00E2418E"/>
    <w:rsid w:val="00E3143B"/>
    <w:rsid w:val="00E32F87"/>
    <w:rsid w:val="00E37B88"/>
    <w:rsid w:val="00E40C7A"/>
    <w:rsid w:val="00E41D75"/>
    <w:rsid w:val="00E436B6"/>
    <w:rsid w:val="00E44656"/>
    <w:rsid w:val="00E45704"/>
    <w:rsid w:val="00E4673D"/>
    <w:rsid w:val="00E47887"/>
    <w:rsid w:val="00E50B3D"/>
    <w:rsid w:val="00E54A85"/>
    <w:rsid w:val="00E54D2A"/>
    <w:rsid w:val="00E55E79"/>
    <w:rsid w:val="00E572B6"/>
    <w:rsid w:val="00E62216"/>
    <w:rsid w:val="00E628BD"/>
    <w:rsid w:val="00E6368F"/>
    <w:rsid w:val="00E637E1"/>
    <w:rsid w:val="00E67002"/>
    <w:rsid w:val="00E672C9"/>
    <w:rsid w:val="00E70520"/>
    <w:rsid w:val="00E710E9"/>
    <w:rsid w:val="00E73000"/>
    <w:rsid w:val="00E74536"/>
    <w:rsid w:val="00E76064"/>
    <w:rsid w:val="00E820C7"/>
    <w:rsid w:val="00E82896"/>
    <w:rsid w:val="00E86AAA"/>
    <w:rsid w:val="00E90DB3"/>
    <w:rsid w:val="00E91550"/>
    <w:rsid w:val="00E93EA3"/>
    <w:rsid w:val="00E945B2"/>
    <w:rsid w:val="00E94A59"/>
    <w:rsid w:val="00E94DE6"/>
    <w:rsid w:val="00E95CD2"/>
    <w:rsid w:val="00E97743"/>
    <w:rsid w:val="00EA3AB4"/>
    <w:rsid w:val="00EA4B1A"/>
    <w:rsid w:val="00EA4B92"/>
    <w:rsid w:val="00EA6F4C"/>
    <w:rsid w:val="00EB2E75"/>
    <w:rsid w:val="00EB33A9"/>
    <w:rsid w:val="00EB6361"/>
    <w:rsid w:val="00EB71FB"/>
    <w:rsid w:val="00EC0BC5"/>
    <w:rsid w:val="00EC0C13"/>
    <w:rsid w:val="00EC18A1"/>
    <w:rsid w:val="00EC1B1C"/>
    <w:rsid w:val="00EC2B0F"/>
    <w:rsid w:val="00EC59F7"/>
    <w:rsid w:val="00ED01A4"/>
    <w:rsid w:val="00ED049F"/>
    <w:rsid w:val="00ED5F23"/>
    <w:rsid w:val="00ED6FE8"/>
    <w:rsid w:val="00ED70D9"/>
    <w:rsid w:val="00ED76AF"/>
    <w:rsid w:val="00ED7FE3"/>
    <w:rsid w:val="00EE4CAE"/>
    <w:rsid w:val="00EE597E"/>
    <w:rsid w:val="00EE5F4D"/>
    <w:rsid w:val="00EE7943"/>
    <w:rsid w:val="00EF1453"/>
    <w:rsid w:val="00EF2F0F"/>
    <w:rsid w:val="00EF45C1"/>
    <w:rsid w:val="00EF7614"/>
    <w:rsid w:val="00EF7751"/>
    <w:rsid w:val="00F00B5F"/>
    <w:rsid w:val="00F01070"/>
    <w:rsid w:val="00F01566"/>
    <w:rsid w:val="00F01DA9"/>
    <w:rsid w:val="00F04839"/>
    <w:rsid w:val="00F066B4"/>
    <w:rsid w:val="00F14556"/>
    <w:rsid w:val="00F14F64"/>
    <w:rsid w:val="00F153E8"/>
    <w:rsid w:val="00F26857"/>
    <w:rsid w:val="00F271F0"/>
    <w:rsid w:val="00F27518"/>
    <w:rsid w:val="00F310F3"/>
    <w:rsid w:val="00F34C80"/>
    <w:rsid w:val="00F35303"/>
    <w:rsid w:val="00F366E5"/>
    <w:rsid w:val="00F37BD1"/>
    <w:rsid w:val="00F415FC"/>
    <w:rsid w:val="00F41EE0"/>
    <w:rsid w:val="00F42309"/>
    <w:rsid w:val="00F42A63"/>
    <w:rsid w:val="00F42CBC"/>
    <w:rsid w:val="00F432D9"/>
    <w:rsid w:val="00F44AD0"/>
    <w:rsid w:val="00F476AB"/>
    <w:rsid w:val="00F504AC"/>
    <w:rsid w:val="00F52AE6"/>
    <w:rsid w:val="00F5611E"/>
    <w:rsid w:val="00F57610"/>
    <w:rsid w:val="00F62DC4"/>
    <w:rsid w:val="00F635D6"/>
    <w:rsid w:val="00F638E5"/>
    <w:rsid w:val="00F67DC8"/>
    <w:rsid w:val="00F72904"/>
    <w:rsid w:val="00F739C6"/>
    <w:rsid w:val="00F779F8"/>
    <w:rsid w:val="00F806F5"/>
    <w:rsid w:val="00F82A8C"/>
    <w:rsid w:val="00F907D5"/>
    <w:rsid w:val="00F90C52"/>
    <w:rsid w:val="00F92B96"/>
    <w:rsid w:val="00F94878"/>
    <w:rsid w:val="00FA09C5"/>
    <w:rsid w:val="00FA6030"/>
    <w:rsid w:val="00FA6A83"/>
    <w:rsid w:val="00FB0026"/>
    <w:rsid w:val="00FB53E9"/>
    <w:rsid w:val="00FB78A1"/>
    <w:rsid w:val="00FB7CC1"/>
    <w:rsid w:val="00FC1078"/>
    <w:rsid w:val="00FC2663"/>
    <w:rsid w:val="00FC374B"/>
    <w:rsid w:val="00FC4D36"/>
    <w:rsid w:val="00FD2B03"/>
    <w:rsid w:val="00FE4225"/>
    <w:rsid w:val="00FE5161"/>
    <w:rsid w:val="00FE603A"/>
    <w:rsid w:val="00FE6A2D"/>
    <w:rsid w:val="00FE6EB6"/>
    <w:rsid w:val="00FE773D"/>
    <w:rsid w:val="00FF190C"/>
    <w:rsid w:val="00FF3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65C7"/>
  <w15:docId w15:val="{73C1138B-F54A-4743-8947-56C0E27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0ED3"/>
  </w:style>
  <w:style w:type="paragraph" w:styleId="Ttulo1">
    <w:name w:val="heading 1"/>
    <w:basedOn w:val="Normal"/>
    <w:next w:val="Normal"/>
    <w:link w:val="Ttulo1Char"/>
    <w:uiPriority w:val="9"/>
    <w:qFormat/>
    <w:rsid w:val="00700061"/>
    <w:pPr>
      <w:keepNext/>
      <w:keepLines/>
      <w:widowControl w:val="0"/>
      <w:wordWrap w:val="0"/>
      <w:autoSpaceDE w:val="0"/>
      <w:autoSpaceDN w:val="0"/>
      <w:spacing w:before="480"/>
      <w:jc w:val="both"/>
      <w:outlineLvl w:val="0"/>
    </w:pPr>
    <w:rPr>
      <w:rFonts w:ascii="Malgun Gothic" w:eastAsia="Times New Roman" w:hAnsi="Malgun Gothic"/>
      <w:b/>
      <w:bCs/>
      <w:color w:val="365F91"/>
      <w:kern w:val="2"/>
      <w:sz w:val="28"/>
      <w:szCs w:val="28"/>
      <w:lang w:val="en-US" w:eastAsia="ko-KR"/>
    </w:rPr>
  </w:style>
  <w:style w:type="paragraph" w:styleId="Ttulo2">
    <w:name w:val="heading 2"/>
    <w:basedOn w:val="Normal"/>
    <w:next w:val="Normal"/>
    <w:link w:val="Ttulo2Char"/>
    <w:uiPriority w:val="9"/>
    <w:semiHidden/>
    <w:unhideWhenUsed/>
    <w:qFormat/>
    <w:rsid w:val="007D6619"/>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7D6619"/>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7D661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7D6619"/>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D6619"/>
    <w:pPr>
      <w:tabs>
        <w:tab w:val="num" w:pos="4320"/>
      </w:tabs>
      <w:spacing w:before="240" w:after="60"/>
      <w:ind w:left="4320" w:hanging="720"/>
      <w:outlineLvl w:val="5"/>
    </w:pPr>
    <w:rPr>
      <w:rFonts w:eastAsia="Times New Roman"/>
      <w:b/>
      <w:bCs/>
      <w:sz w:val="22"/>
      <w:szCs w:val="22"/>
      <w:lang w:val="en-US" w:eastAsia="en-US"/>
    </w:rPr>
  </w:style>
  <w:style w:type="paragraph" w:styleId="Ttulo7">
    <w:name w:val="heading 7"/>
    <w:basedOn w:val="Normal"/>
    <w:next w:val="Normal"/>
    <w:link w:val="Ttulo7Char"/>
    <w:uiPriority w:val="9"/>
    <w:semiHidden/>
    <w:unhideWhenUsed/>
    <w:qFormat/>
    <w:rsid w:val="007D6619"/>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7D6619"/>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7D6619"/>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00061"/>
    <w:rPr>
      <w:rFonts w:ascii="Malgun Gothic" w:eastAsia="Times New Roman" w:hAnsi="Malgun Gothic" w:cs="Times New Roman"/>
      <w:b/>
      <w:bCs/>
      <w:color w:val="365F91"/>
      <w:kern w:val="2"/>
      <w:sz w:val="28"/>
      <w:szCs w:val="28"/>
      <w:lang w:val="en-US" w:eastAsia="ko-KR"/>
    </w:rPr>
  </w:style>
  <w:style w:type="paragraph" w:styleId="SemEspaamento">
    <w:name w:val="No Spacing"/>
    <w:uiPriority w:val="1"/>
    <w:qFormat/>
    <w:rsid w:val="00700061"/>
    <w:pPr>
      <w:widowControl w:val="0"/>
      <w:wordWrap w:val="0"/>
      <w:autoSpaceDE w:val="0"/>
      <w:autoSpaceDN w:val="0"/>
      <w:jc w:val="both"/>
    </w:pPr>
    <w:rPr>
      <w:rFonts w:ascii="Batang"/>
      <w:kern w:val="2"/>
      <w:lang w:val="en-US" w:eastAsia="ko-KR"/>
    </w:rPr>
  </w:style>
  <w:style w:type="paragraph" w:styleId="PargrafodaLista">
    <w:name w:val="List Paragraph"/>
    <w:basedOn w:val="Normal"/>
    <w:qFormat/>
    <w:rsid w:val="00700061"/>
    <w:pPr>
      <w:widowControl w:val="0"/>
      <w:wordWrap w:val="0"/>
      <w:autoSpaceDE w:val="0"/>
      <w:autoSpaceDN w:val="0"/>
      <w:ind w:left="400"/>
      <w:jc w:val="both"/>
    </w:pPr>
    <w:rPr>
      <w:rFonts w:ascii="Batang"/>
      <w:kern w:val="2"/>
      <w:lang w:val="en-US" w:eastAsia="ko-KR"/>
    </w:rPr>
  </w:style>
  <w:style w:type="character" w:customStyle="1" w:styleId="highlight">
    <w:name w:val="highlight"/>
    <w:basedOn w:val="Fontepargpadro"/>
    <w:rsid w:val="00983E53"/>
  </w:style>
  <w:style w:type="paragraph" w:styleId="Textodebalo">
    <w:name w:val="Balloon Text"/>
    <w:basedOn w:val="Normal"/>
    <w:link w:val="TextodebaloChar"/>
    <w:uiPriority w:val="99"/>
    <w:semiHidden/>
    <w:unhideWhenUsed/>
    <w:rsid w:val="00983E53"/>
    <w:rPr>
      <w:rFonts w:ascii="Tahoma" w:hAnsi="Tahoma" w:cs="Tahoma"/>
      <w:sz w:val="16"/>
      <w:szCs w:val="16"/>
    </w:rPr>
  </w:style>
  <w:style w:type="character" w:customStyle="1" w:styleId="TextodebaloChar">
    <w:name w:val="Texto de balão Char"/>
    <w:link w:val="Textodebalo"/>
    <w:uiPriority w:val="99"/>
    <w:semiHidden/>
    <w:rsid w:val="00983E53"/>
    <w:rPr>
      <w:rFonts w:ascii="Tahoma" w:hAnsi="Tahoma" w:cs="Tahoma"/>
      <w:sz w:val="16"/>
      <w:szCs w:val="16"/>
    </w:rPr>
  </w:style>
  <w:style w:type="character" w:styleId="Refdecomentrio">
    <w:name w:val="annotation reference"/>
    <w:uiPriority w:val="99"/>
    <w:semiHidden/>
    <w:unhideWhenUsed/>
    <w:rsid w:val="00A10E70"/>
    <w:rPr>
      <w:sz w:val="16"/>
      <w:szCs w:val="16"/>
    </w:rPr>
  </w:style>
  <w:style w:type="paragraph" w:styleId="Textodecomentrio">
    <w:name w:val="annotation text"/>
    <w:basedOn w:val="Normal"/>
    <w:link w:val="TextodecomentrioChar"/>
    <w:uiPriority w:val="99"/>
    <w:unhideWhenUsed/>
    <w:rsid w:val="00A10E70"/>
  </w:style>
  <w:style w:type="character" w:customStyle="1" w:styleId="TextodecomentrioChar">
    <w:name w:val="Texto de comentário Char"/>
    <w:basedOn w:val="Fontepargpadro"/>
    <w:link w:val="Textodecomentrio"/>
    <w:uiPriority w:val="99"/>
    <w:rsid w:val="00A10E70"/>
  </w:style>
  <w:style w:type="paragraph" w:styleId="Assuntodocomentrio">
    <w:name w:val="annotation subject"/>
    <w:basedOn w:val="Textodecomentrio"/>
    <w:next w:val="Textodecomentrio"/>
    <w:link w:val="AssuntodocomentrioChar"/>
    <w:uiPriority w:val="99"/>
    <w:semiHidden/>
    <w:unhideWhenUsed/>
    <w:rsid w:val="00A10E70"/>
    <w:rPr>
      <w:b/>
      <w:bCs/>
    </w:rPr>
  </w:style>
  <w:style w:type="character" w:customStyle="1" w:styleId="AssuntodocomentrioChar">
    <w:name w:val="Assunto do comentário Char"/>
    <w:link w:val="Assuntodocomentrio"/>
    <w:uiPriority w:val="99"/>
    <w:semiHidden/>
    <w:rsid w:val="00A10E70"/>
    <w:rPr>
      <w:b/>
      <w:bCs/>
    </w:rPr>
  </w:style>
  <w:style w:type="paragraph" w:customStyle="1" w:styleId="Padro">
    <w:name w:val="Padrão"/>
    <w:uiPriority w:val="99"/>
    <w:rsid w:val="00211CFA"/>
    <w:pPr>
      <w:tabs>
        <w:tab w:val="left" w:pos="708"/>
      </w:tabs>
      <w:suppressAutoHyphens/>
      <w:spacing w:after="200" w:line="276" w:lineRule="auto"/>
    </w:pPr>
    <w:rPr>
      <w:rFonts w:ascii="Calibri" w:eastAsia="Times New Roman" w:hAnsi="Calibri" w:cs="Calibri"/>
      <w:color w:val="000000"/>
      <w:sz w:val="24"/>
      <w:szCs w:val="24"/>
      <w:lang w:eastAsia="zh-CN"/>
    </w:rPr>
  </w:style>
  <w:style w:type="paragraph" w:customStyle="1" w:styleId="Standard">
    <w:name w:val="Standard"/>
    <w:rsid w:val="00211CFA"/>
    <w:pPr>
      <w:widowControl w:val="0"/>
      <w:suppressAutoHyphens/>
      <w:textAlignment w:val="baseline"/>
    </w:pPr>
    <w:rPr>
      <w:rFonts w:ascii="Nimbus Roman No9 L" w:eastAsia="Source Han Sans SC Normal" w:hAnsi="Nimbus Roman No9 L" w:cs="Lohit Marathi"/>
      <w:kern w:val="1"/>
      <w:sz w:val="24"/>
      <w:szCs w:val="24"/>
      <w:lang w:val="pt-PT" w:eastAsia="zh-CN" w:bidi="hi-IN"/>
    </w:rPr>
  </w:style>
  <w:style w:type="paragraph" w:styleId="Reviso">
    <w:name w:val="Revision"/>
    <w:hidden/>
    <w:uiPriority w:val="99"/>
    <w:semiHidden/>
    <w:rsid w:val="000842CB"/>
  </w:style>
  <w:style w:type="paragraph" w:customStyle="1" w:styleId="Corpo">
    <w:name w:val="Corpo"/>
    <w:rsid w:val="005164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D17468"/>
    <w:pPr>
      <w:autoSpaceDE w:val="0"/>
      <w:autoSpaceDN w:val="0"/>
      <w:adjustRightInd w:val="0"/>
    </w:pPr>
    <w:rPr>
      <w:rFonts w:eastAsia="Calibri"/>
      <w:color w:val="000000"/>
      <w:sz w:val="24"/>
      <w:szCs w:val="24"/>
      <w:lang w:eastAsia="en-US"/>
    </w:rPr>
  </w:style>
  <w:style w:type="character" w:styleId="TextodoEspaoReservado">
    <w:name w:val="Placeholder Text"/>
    <w:uiPriority w:val="99"/>
    <w:semiHidden/>
    <w:rsid w:val="00BD729A"/>
    <w:rPr>
      <w:color w:val="808080"/>
    </w:rPr>
  </w:style>
  <w:style w:type="character" w:styleId="Refdenotaderodap">
    <w:name w:val="footnote reference"/>
    <w:uiPriority w:val="99"/>
    <w:semiHidden/>
    <w:unhideWhenUsed/>
    <w:rsid w:val="00DA0C01"/>
    <w:rPr>
      <w:vertAlign w:val="superscript"/>
    </w:rPr>
  </w:style>
  <w:style w:type="table" w:styleId="Tabelacomgrade">
    <w:name w:val="Table Grid"/>
    <w:basedOn w:val="Tabelanormal"/>
    <w:uiPriority w:val="39"/>
    <w:rsid w:val="005F5AE0"/>
    <w:rPr>
      <w:rFonts w:ascii="Malgun Gothic" w:eastAsia="Malgun Gothic" w:hAnsi="Malgun Gothic"/>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26283"/>
    <w:pPr>
      <w:tabs>
        <w:tab w:val="center" w:pos="4252"/>
        <w:tab w:val="right" w:pos="8504"/>
      </w:tabs>
    </w:pPr>
  </w:style>
  <w:style w:type="character" w:customStyle="1" w:styleId="CabealhoChar">
    <w:name w:val="Cabeçalho Char"/>
    <w:basedOn w:val="Fontepargpadro"/>
    <w:link w:val="Cabealho"/>
    <w:uiPriority w:val="99"/>
    <w:rsid w:val="00B26283"/>
  </w:style>
  <w:style w:type="paragraph" w:styleId="Rodap">
    <w:name w:val="footer"/>
    <w:basedOn w:val="Normal"/>
    <w:link w:val="RodapChar"/>
    <w:uiPriority w:val="99"/>
    <w:unhideWhenUsed/>
    <w:rsid w:val="00B26283"/>
    <w:pPr>
      <w:tabs>
        <w:tab w:val="center" w:pos="4252"/>
        <w:tab w:val="right" w:pos="8504"/>
      </w:tabs>
    </w:pPr>
  </w:style>
  <w:style w:type="character" w:customStyle="1" w:styleId="RodapChar">
    <w:name w:val="Rodapé Char"/>
    <w:basedOn w:val="Fontepargpadro"/>
    <w:link w:val="Rodap"/>
    <w:uiPriority w:val="99"/>
    <w:rsid w:val="00B26283"/>
  </w:style>
  <w:style w:type="paragraph" w:styleId="Textodenotaderodap">
    <w:name w:val="footnote text"/>
    <w:basedOn w:val="Normal"/>
    <w:link w:val="TextodenotaderodapChar"/>
    <w:uiPriority w:val="99"/>
    <w:semiHidden/>
    <w:unhideWhenUsed/>
    <w:rsid w:val="00131F8D"/>
  </w:style>
  <w:style w:type="character" w:customStyle="1" w:styleId="TextodenotaderodapChar">
    <w:name w:val="Texto de nota de rodapé Char"/>
    <w:basedOn w:val="Fontepargpadro"/>
    <w:link w:val="Textodenotaderodap"/>
    <w:uiPriority w:val="99"/>
    <w:semiHidden/>
    <w:rsid w:val="00131F8D"/>
  </w:style>
  <w:style w:type="character" w:customStyle="1" w:styleId="Ttulo2Char">
    <w:name w:val="Título 2 Char"/>
    <w:basedOn w:val="Fontepargpadro"/>
    <w:link w:val="Ttulo2"/>
    <w:uiPriority w:val="9"/>
    <w:semiHidden/>
    <w:rsid w:val="007D6619"/>
    <w:rPr>
      <w:rFonts w:asciiTheme="majorHAnsi" w:eastAsiaTheme="majorEastAsia" w:hAnsiTheme="majorHAnsi" w:cstheme="majorBidi"/>
      <w:b/>
      <w:bCs/>
      <w:i/>
      <w:iCs/>
      <w:sz w:val="28"/>
      <w:szCs w:val="28"/>
      <w:lang w:val="en-US" w:eastAsia="en-US"/>
    </w:rPr>
  </w:style>
  <w:style w:type="character" w:customStyle="1" w:styleId="Ttulo3Char">
    <w:name w:val="Título 3 Char"/>
    <w:basedOn w:val="Fontepargpadro"/>
    <w:link w:val="Ttulo3"/>
    <w:uiPriority w:val="9"/>
    <w:semiHidden/>
    <w:rsid w:val="007D6619"/>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semiHidden/>
    <w:rsid w:val="007D6619"/>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semiHidden/>
    <w:rsid w:val="007D6619"/>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D6619"/>
    <w:rPr>
      <w:rFonts w:eastAsia="Times New Roman"/>
      <w:b/>
      <w:bCs/>
      <w:sz w:val="22"/>
      <w:szCs w:val="22"/>
      <w:lang w:val="en-US" w:eastAsia="en-US"/>
    </w:rPr>
  </w:style>
  <w:style w:type="character" w:customStyle="1" w:styleId="Ttulo7Char">
    <w:name w:val="Título 7 Char"/>
    <w:basedOn w:val="Fontepargpadro"/>
    <w:link w:val="Ttulo7"/>
    <w:uiPriority w:val="9"/>
    <w:semiHidden/>
    <w:rsid w:val="007D6619"/>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7D6619"/>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7D6619"/>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2122">
      <w:bodyDiv w:val="1"/>
      <w:marLeft w:val="0"/>
      <w:marRight w:val="0"/>
      <w:marTop w:val="0"/>
      <w:marBottom w:val="0"/>
      <w:divBdr>
        <w:top w:val="none" w:sz="0" w:space="0" w:color="auto"/>
        <w:left w:val="none" w:sz="0" w:space="0" w:color="auto"/>
        <w:bottom w:val="none" w:sz="0" w:space="0" w:color="auto"/>
        <w:right w:val="none" w:sz="0" w:space="0" w:color="auto"/>
      </w:divBdr>
    </w:div>
    <w:div w:id="286544329">
      <w:bodyDiv w:val="1"/>
      <w:marLeft w:val="0"/>
      <w:marRight w:val="0"/>
      <w:marTop w:val="0"/>
      <w:marBottom w:val="0"/>
      <w:divBdr>
        <w:top w:val="none" w:sz="0" w:space="0" w:color="auto"/>
        <w:left w:val="none" w:sz="0" w:space="0" w:color="auto"/>
        <w:bottom w:val="none" w:sz="0" w:space="0" w:color="auto"/>
        <w:right w:val="none" w:sz="0" w:space="0" w:color="auto"/>
      </w:divBdr>
    </w:div>
    <w:div w:id="445546314">
      <w:bodyDiv w:val="1"/>
      <w:marLeft w:val="0"/>
      <w:marRight w:val="0"/>
      <w:marTop w:val="0"/>
      <w:marBottom w:val="0"/>
      <w:divBdr>
        <w:top w:val="none" w:sz="0" w:space="0" w:color="auto"/>
        <w:left w:val="none" w:sz="0" w:space="0" w:color="auto"/>
        <w:bottom w:val="none" w:sz="0" w:space="0" w:color="auto"/>
        <w:right w:val="none" w:sz="0" w:space="0" w:color="auto"/>
      </w:divBdr>
      <w:divsChild>
        <w:div w:id="1061099697">
          <w:marLeft w:val="0"/>
          <w:marRight w:val="0"/>
          <w:marTop w:val="0"/>
          <w:marBottom w:val="0"/>
          <w:divBdr>
            <w:top w:val="none" w:sz="0" w:space="0" w:color="auto"/>
            <w:left w:val="none" w:sz="0" w:space="0" w:color="auto"/>
            <w:bottom w:val="none" w:sz="0" w:space="0" w:color="auto"/>
            <w:right w:val="none" w:sz="0" w:space="0" w:color="auto"/>
          </w:divBdr>
          <w:divsChild>
            <w:div w:id="258028572">
              <w:marLeft w:val="0"/>
              <w:marRight w:val="0"/>
              <w:marTop w:val="0"/>
              <w:marBottom w:val="0"/>
              <w:divBdr>
                <w:top w:val="none" w:sz="0" w:space="0" w:color="auto"/>
                <w:left w:val="none" w:sz="0" w:space="0" w:color="auto"/>
                <w:bottom w:val="none" w:sz="0" w:space="0" w:color="auto"/>
                <w:right w:val="none" w:sz="0" w:space="0" w:color="auto"/>
              </w:divBdr>
              <w:divsChild>
                <w:div w:id="4136036">
                  <w:marLeft w:val="0"/>
                  <w:marRight w:val="0"/>
                  <w:marTop w:val="0"/>
                  <w:marBottom w:val="0"/>
                  <w:divBdr>
                    <w:top w:val="none" w:sz="0" w:space="0" w:color="auto"/>
                    <w:left w:val="none" w:sz="0" w:space="0" w:color="auto"/>
                    <w:bottom w:val="none" w:sz="0" w:space="0" w:color="auto"/>
                    <w:right w:val="none" w:sz="0" w:space="0" w:color="auto"/>
                  </w:divBdr>
                </w:div>
                <w:div w:id="47345986">
                  <w:marLeft w:val="0"/>
                  <w:marRight w:val="0"/>
                  <w:marTop w:val="0"/>
                  <w:marBottom w:val="0"/>
                  <w:divBdr>
                    <w:top w:val="none" w:sz="0" w:space="0" w:color="auto"/>
                    <w:left w:val="none" w:sz="0" w:space="0" w:color="auto"/>
                    <w:bottom w:val="none" w:sz="0" w:space="0" w:color="auto"/>
                    <w:right w:val="none" w:sz="0" w:space="0" w:color="auto"/>
                  </w:divBdr>
                </w:div>
                <w:div w:id="91318837">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 w:id="107431703">
                  <w:marLeft w:val="0"/>
                  <w:marRight w:val="0"/>
                  <w:marTop w:val="0"/>
                  <w:marBottom w:val="0"/>
                  <w:divBdr>
                    <w:top w:val="none" w:sz="0" w:space="0" w:color="auto"/>
                    <w:left w:val="none" w:sz="0" w:space="0" w:color="auto"/>
                    <w:bottom w:val="none" w:sz="0" w:space="0" w:color="auto"/>
                    <w:right w:val="none" w:sz="0" w:space="0" w:color="auto"/>
                  </w:divBdr>
                </w:div>
                <w:div w:id="110561254">
                  <w:marLeft w:val="0"/>
                  <w:marRight w:val="0"/>
                  <w:marTop w:val="0"/>
                  <w:marBottom w:val="0"/>
                  <w:divBdr>
                    <w:top w:val="none" w:sz="0" w:space="0" w:color="auto"/>
                    <w:left w:val="none" w:sz="0" w:space="0" w:color="auto"/>
                    <w:bottom w:val="none" w:sz="0" w:space="0" w:color="auto"/>
                    <w:right w:val="none" w:sz="0" w:space="0" w:color="auto"/>
                  </w:divBdr>
                </w:div>
                <w:div w:id="132216014">
                  <w:marLeft w:val="0"/>
                  <w:marRight w:val="0"/>
                  <w:marTop w:val="0"/>
                  <w:marBottom w:val="0"/>
                  <w:divBdr>
                    <w:top w:val="none" w:sz="0" w:space="0" w:color="auto"/>
                    <w:left w:val="none" w:sz="0" w:space="0" w:color="auto"/>
                    <w:bottom w:val="none" w:sz="0" w:space="0" w:color="auto"/>
                    <w:right w:val="none" w:sz="0" w:space="0" w:color="auto"/>
                  </w:divBdr>
                </w:div>
                <w:div w:id="135221624">
                  <w:marLeft w:val="0"/>
                  <w:marRight w:val="0"/>
                  <w:marTop w:val="0"/>
                  <w:marBottom w:val="0"/>
                  <w:divBdr>
                    <w:top w:val="none" w:sz="0" w:space="0" w:color="auto"/>
                    <w:left w:val="none" w:sz="0" w:space="0" w:color="auto"/>
                    <w:bottom w:val="none" w:sz="0" w:space="0" w:color="auto"/>
                    <w:right w:val="none" w:sz="0" w:space="0" w:color="auto"/>
                  </w:divBdr>
                </w:div>
                <w:div w:id="160656025">
                  <w:marLeft w:val="0"/>
                  <w:marRight w:val="0"/>
                  <w:marTop w:val="0"/>
                  <w:marBottom w:val="0"/>
                  <w:divBdr>
                    <w:top w:val="none" w:sz="0" w:space="0" w:color="auto"/>
                    <w:left w:val="none" w:sz="0" w:space="0" w:color="auto"/>
                    <w:bottom w:val="none" w:sz="0" w:space="0" w:color="auto"/>
                    <w:right w:val="none" w:sz="0" w:space="0" w:color="auto"/>
                  </w:divBdr>
                </w:div>
                <w:div w:id="183322250">
                  <w:marLeft w:val="0"/>
                  <w:marRight w:val="0"/>
                  <w:marTop w:val="0"/>
                  <w:marBottom w:val="0"/>
                  <w:divBdr>
                    <w:top w:val="none" w:sz="0" w:space="0" w:color="auto"/>
                    <w:left w:val="none" w:sz="0" w:space="0" w:color="auto"/>
                    <w:bottom w:val="none" w:sz="0" w:space="0" w:color="auto"/>
                    <w:right w:val="none" w:sz="0" w:space="0" w:color="auto"/>
                  </w:divBdr>
                </w:div>
                <w:div w:id="230120848">
                  <w:marLeft w:val="0"/>
                  <w:marRight w:val="0"/>
                  <w:marTop w:val="0"/>
                  <w:marBottom w:val="0"/>
                  <w:divBdr>
                    <w:top w:val="none" w:sz="0" w:space="0" w:color="auto"/>
                    <w:left w:val="none" w:sz="0" w:space="0" w:color="auto"/>
                    <w:bottom w:val="none" w:sz="0" w:space="0" w:color="auto"/>
                    <w:right w:val="none" w:sz="0" w:space="0" w:color="auto"/>
                  </w:divBdr>
                </w:div>
                <w:div w:id="254019847">
                  <w:marLeft w:val="0"/>
                  <w:marRight w:val="0"/>
                  <w:marTop w:val="0"/>
                  <w:marBottom w:val="0"/>
                  <w:divBdr>
                    <w:top w:val="none" w:sz="0" w:space="0" w:color="auto"/>
                    <w:left w:val="none" w:sz="0" w:space="0" w:color="auto"/>
                    <w:bottom w:val="none" w:sz="0" w:space="0" w:color="auto"/>
                    <w:right w:val="none" w:sz="0" w:space="0" w:color="auto"/>
                  </w:divBdr>
                </w:div>
                <w:div w:id="260067255">
                  <w:marLeft w:val="0"/>
                  <w:marRight w:val="0"/>
                  <w:marTop w:val="0"/>
                  <w:marBottom w:val="0"/>
                  <w:divBdr>
                    <w:top w:val="none" w:sz="0" w:space="0" w:color="auto"/>
                    <w:left w:val="none" w:sz="0" w:space="0" w:color="auto"/>
                    <w:bottom w:val="none" w:sz="0" w:space="0" w:color="auto"/>
                    <w:right w:val="none" w:sz="0" w:space="0" w:color="auto"/>
                  </w:divBdr>
                </w:div>
                <w:div w:id="262151084">
                  <w:marLeft w:val="0"/>
                  <w:marRight w:val="0"/>
                  <w:marTop w:val="0"/>
                  <w:marBottom w:val="0"/>
                  <w:divBdr>
                    <w:top w:val="none" w:sz="0" w:space="0" w:color="auto"/>
                    <w:left w:val="none" w:sz="0" w:space="0" w:color="auto"/>
                    <w:bottom w:val="none" w:sz="0" w:space="0" w:color="auto"/>
                    <w:right w:val="none" w:sz="0" w:space="0" w:color="auto"/>
                  </w:divBdr>
                </w:div>
                <w:div w:id="289628032">
                  <w:marLeft w:val="0"/>
                  <w:marRight w:val="0"/>
                  <w:marTop w:val="0"/>
                  <w:marBottom w:val="0"/>
                  <w:divBdr>
                    <w:top w:val="none" w:sz="0" w:space="0" w:color="auto"/>
                    <w:left w:val="none" w:sz="0" w:space="0" w:color="auto"/>
                    <w:bottom w:val="none" w:sz="0" w:space="0" w:color="auto"/>
                    <w:right w:val="none" w:sz="0" w:space="0" w:color="auto"/>
                  </w:divBdr>
                </w:div>
                <w:div w:id="325255926">
                  <w:marLeft w:val="0"/>
                  <w:marRight w:val="0"/>
                  <w:marTop w:val="0"/>
                  <w:marBottom w:val="0"/>
                  <w:divBdr>
                    <w:top w:val="none" w:sz="0" w:space="0" w:color="auto"/>
                    <w:left w:val="none" w:sz="0" w:space="0" w:color="auto"/>
                    <w:bottom w:val="none" w:sz="0" w:space="0" w:color="auto"/>
                    <w:right w:val="none" w:sz="0" w:space="0" w:color="auto"/>
                  </w:divBdr>
                </w:div>
                <w:div w:id="337390312">
                  <w:marLeft w:val="0"/>
                  <w:marRight w:val="0"/>
                  <w:marTop w:val="0"/>
                  <w:marBottom w:val="0"/>
                  <w:divBdr>
                    <w:top w:val="none" w:sz="0" w:space="0" w:color="auto"/>
                    <w:left w:val="none" w:sz="0" w:space="0" w:color="auto"/>
                    <w:bottom w:val="none" w:sz="0" w:space="0" w:color="auto"/>
                    <w:right w:val="none" w:sz="0" w:space="0" w:color="auto"/>
                  </w:divBdr>
                </w:div>
                <w:div w:id="408498569">
                  <w:marLeft w:val="0"/>
                  <w:marRight w:val="0"/>
                  <w:marTop w:val="0"/>
                  <w:marBottom w:val="0"/>
                  <w:divBdr>
                    <w:top w:val="none" w:sz="0" w:space="0" w:color="auto"/>
                    <w:left w:val="none" w:sz="0" w:space="0" w:color="auto"/>
                    <w:bottom w:val="none" w:sz="0" w:space="0" w:color="auto"/>
                    <w:right w:val="none" w:sz="0" w:space="0" w:color="auto"/>
                  </w:divBdr>
                </w:div>
                <w:div w:id="428891740">
                  <w:marLeft w:val="0"/>
                  <w:marRight w:val="0"/>
                  <w:marTop w:val="0"/>
                  <w:marBottom w:val="0"/>
                  <w:divBdr>
                    <w:top w:val="none" w:sz="0" w:space="0" w:color="auto"/>
                    <w:left w:val="none" w:sz="0" w:space="0" w:color="auto"/>
                    <w:bottom w:val="none" w:sz="0" w:space="0" w:color="auto"/>
                    <w:right w:val="none" w:sz="0" w:space="0" w:color="auto"/>
                  </w:divBdr>
                </w:div>
                <w:div w:id="433282801">
                  <w:marLeft w:val="0"/>
                  <w:marRight w:val="0"/>
                  <w:marTop w:val="0"/>
                  <w:marBottom w:val="0"/>
                  <w:divBdr>
                    <w:top w:val="none" w:sz="0" w:space="0" w:color="auto"/>
                    <w:left w:val="none" w:sz="0" w:space="0" w:color="auto"/>
                    <w:bottom w:val="none" w:sz="0" w:space="0" w:color="auto"/>
                    <w:right w:val="none" w:sz="0" w:space="0" w:color="auto"/>
                  </w:divBdr>
                </w:div>
                <w:div w:id="452285755">
                  <w:marLeft w:val="0"/>
                  <w:marRight w:val="0"/>
                  <w:marTop w:val="0"/>
                  <w:marBottom w:val="0"/>
                  <w:divBdr>
                    <w:top w:val="none" w:sz="0" w:space="0" w:color="auto"/>
                    <w:left w:val="none" w:sz="0" w:space="0" w:color="auto"/>
                    <w:bottom w:val="none" w:sz="0" w:space="0" w:color="auto"/>
                    <w:right w:val="none" w:sz="0" w:space="0" w:color="auto"/>
                  </w:divBdr>
                </w:div>
                <w:div w:id="455952987">
                  <w:marLeft w:val="0"/>
                  <w:marRight w:val="0"/>
                  <w:marTop w:val="0"/>
                  <w:marBottom w:val="0"/>
                  <w:divBdr>
                    <w:top w:val="none" w:sz="0" w:space="0" w:color="auto"/>
                    <w:left w:val="none" w:sz="0" w:space="0" w:color="auto"/>
                    <w:bottom w:val="none" w:sz="0" w:space="0" w:color="auto"/>
                    <w:right w:val="none" w:sz="0" w:space="0" w:color="auto"/>
                  </w:divBdr>
                </w:div>
                <w:div w:id="464737170">
                  <w:marLeft w:val="0"/>
                  <w:marRight w:val="0"/>
                  <w:marTop w:val="0"/>
                  <w:marBottom w:val="0"/>
                  <w:divBdr>
                    <w:top w:val="none" w:sz="0" w:space="0" w:color="auto"/>
                    <w:left w:val="none" w:sz="0" w:space="0" w:color="auto"/>
                    <w:bottom w:val="none" w:sz="0" w:space="0" w:color="auto"/>
                    <w:right w:val="none" w:sz="0" w:space="0" w:color="auto"/>
                  </w:divBdr>
                </w:div>
                <w:div w:id="481238995">
                  <w:marLeft w:val="0"/>
                  <w:marRight w:val="0"/>
                  <w:marTop w:val="0"/>
                  <w:marBottom w:val="0"/>
                  <w:divBdr>
                    <w:top w:val="none" w:sz="0" w:space="0" w:color="auto"/>
                    <w:left w:val="none" w:sz="0" w:space="0" w:color="auto"/>
                    <w:bottom w:val="none" w:sz="0" w:space="0" w:color="auto"/>
                    <w:right w:val="none" w:sz="0" w:space="0" w:color="auto"/>
                  </w:divBdr>
                </w:div>
                <w:div w:id="509837180">
                  <w:marLeft w:val="0"/>
                  <w:marRight w:val="0"/>
                  <w:marTop w:val="0"/>
                  <w:marBottom w:val="0"/>
                  <w:divBdr>
                    <w:top w:val="none" w:sz="0" w:space="0" w:color="auto"/>
                    <w:left w:val="none" w:sz="0" w:space="0" w:color="auto"/>
                    <w:bottom w:val="none" w:sz="0" w:space="0" w:color="auto"/>
                    <w:right w:val="none" w:sz="0" w:space="0" w:color="auto"/>
                  </w:divBdr>
                </w:div>
                <w:div w:id="511536029">
                  <w:marLeft w:val="0"/>
                  <w:marRight w:val="0"/>
                  <w:marTop w:val="0"/>
                  <w:marBottom w:val="0"/>
                  <w:divBdr>
                    <w:top w:val="none" w:sz="0" w:space="0" w:color="auto"/>
                    <w:left w:val="none" w:sz="0" w:space="0" w:color="auto"/>
                    <w:bottom w:val="none" w:sz="0" w:space="0" w:color="auto"/>
                    <w:right w:val="none" w:sz="0" w:space="0" w:color="auto"/>
                  </w:divBdr>
                </w:div>
                <w:div w:id="529224104">
                  <w:marLeft w:val="0"/>
                  <w:marRight w:val="0"/>
                  <w:marTop w:val="0"/>
                  <w:marBottom w:val="0"/>
                  <w:divBdr>
                    <w:top w:val="none" w:sz="0" w:space="0" w:color="auto"/>
                    <w:left w:val="none" w:sz="0" w:space="0" w:color="auto"/>
                    <w:bottom w:val="none" w:sz="0" w:space="0" w:color="auto"/>
                    <w:right w:val="none" w:sz="0" w:space="0" w:color="auto"/>
                  </w:divBdr>
                </w:div>
                <w:div w:id="547228017">
                  <w:marLeft w:val="0"/>
                  <w:marRight w:val="0"/>
                  <w:marTop w:val="0"/>
                  <w:marBottom w:val="0"/>
                  <w:divBdr>
                    <w:top w:val="none" w:sz="0" w:space="0" w:color="auto"/>
                    <w:left w:val="none" w:sz="0" w:space="0" w:color="auto"/>
                    <w:bottom w:val="none" w:sz="0" w:space="0" w:color="auto"/>
                    <w:right w:val="none" w:sz="0" w:space="0" w:color="auto"/>
                  </w:divBdr>
                </w:div>
                <w:div w:id="565535234">
                  <w:marLeft w:val="0"/>
                  <w:marRight w:val="0"/>
                  <w:marTop w:val="0"/>
                  <w:marBottom w:val="0"/>
                  <w:divBdr>
                    <w:top w:val="none" w:sz="0" w:space="0" w:color="auto"/>
                    <w:left w:val="none" w:sz="0" w:space="0" w:color="auto"/>
                    <w:bottom w:val="none" w:sz="0" w:space="0" w:color="auto"/>
                    <w:right w:val="none" w:sz="0" w:space="0" w:color="auto"/>
                  </w:divBdr>
                </w:div>
                <w:div w:id="611087774">
                  <w:marLeft w:val="0"/>
                  <w:marRight w:val="0"/>
                  <w:marTop w:val="0"/>
                  <w:marBottom w:val="0"/>
                  <w:divBdr>
                    <w:top w:val="none" w:sz="0" w:space="0" w:color="auto"/>
                    <w:left w:val="none" w:sz="0" w:space="0" w:color="auto"/>
                    <w:bottom w:val="none" w:sz="0" w:space="0" w:color="auto"/>
                    <w:right w:val="none" w:sz="0" w:space="0" w:color="auto"/>
                  </w:divBdr>
                </w:div>
                <w:div w:id="615874109">
                  <w:marLeft w:val="0"/>
                  <w:marRight w:val="0"/>
                  <w:marTop w:val="0"/>
                  <w:marBottom w:val="0"/>
                  <w:divBdr>
                    <w:top w:val="none" w:sz="0" w:space="0" w:color="auto"/>
                    <w:left w:val="none" w:sz="0" w:space="0" w:color="auto"/>
                    <w:bottom w:val="none" w:sz="0" w:space="0" w:color="auto"/>
                    <w:right w:val="none" w:sz="0" w:space="0" w:color="auto"/>
                  </w:divBdr>
                </w:div>
                <w:div w:id="644284826">
                  <w:marLeft w:val="0"/>
                  <w:marRight w:val="0"/>
                  <w:marTop w:val="0"/>
                  <w:marBottom w:val="0"/>
                  <w:divBdr>
                    <w:top w:val="none" w:sz="0" w:space="0" w:color="auto"/>
                    <w:left w:val="none" w:sz="0" w:space="0" w:color="auto"/>
                    <w:bottom w:val="none" w:sz="0" w:space="0" w:color="auto"/>
                    <w:right w:val="none" w:sz="0" w:space="0" w:color="auto"/>
                  </w:divBdr>
                </w:div>
                <w:div w:id="666977625">
                  <w:marLeft w:val="0"/>
                  <w:marRight w:val="0"/>
                  <w:marTop w:val="0"/>
                  <w:marBottom w:val="0"/>
                  <w:divBdr>
                    <w:top w:val="none" w:sz="0" w:space="0" w:color="auto"/>
                    <w:left w:val="none" w:sz="0" w:space="0" w:color="auto"/>
                    <w:bottom w:val="none" w:sz="0" w:space="0" w:color="auto"/>
                    <w:right w:val="none" w:sz="0" w:space="0" w:color="auto"/>
                  </w:divBdr>
                </w:div>
                <w:div w:id="683894935">
                  <w:marLeft w:val="0"/>
                  <w:marRight w:val="0"/>
                  <w:marTop w:val="0"/>
                  <w:marBottom w:val="0"/>
                  <w:divBdr>
                    <w:top w:val="none" w:sz="0" w:space="0" w:color="auto"/>
                    <w:left w:val="none" w:sz="0" w:space="0" w:color="auto"/>
                    <w:bottom w:val="none" w:sz="0" w:space="0" w:color="auto"/>
                    <w:right w:val="none" w:sz="0" w:space="0" w:color="auto"/>
                  </w:divBdr>
                </w:div>
                <w:div w:id="696396853">
                  <w:marLeft w:val="0"/>
                  <w:marRight w:val="0"/>
                  <w:marTop w:val="0"/>
                  <w:marBottom w:val="0"/>
                  <w:divBdr>
                    <w:top w:val="none" w:sz="0" w:space="0" w:color="auto"/>
                    <w:left w:val="none" w:sz="0" w:space="0" w:color="auto"/>
                    <w:bottom w:val="none" w:sz="0" w:space="0" w:color="auto"/>
                    <w:right w:val="none" w:sz="0" w:space="0" w:color="auto"/>
                  </w:divBdr>
                </w:div>
                <w:div w:id="752510680">
                  <w:marLeft w:val="0"/>
                  <w:marRight w:val="0"/>
                  <w:marTop w:val="0"/>
                  <w:marBottom w:val="0"/>
                  <w:divBdr>
                    <w:top w:val="none" w:sz="0" w:space="0" w:color="auto"/>
                    <w:left w:val="none" w:sz="0" w:space="0" w:color="auto"/>
                    <w:bottom w:val="none" w:sz="0" w:space="0" w:color="auto"/>
                    <w:right w:val="none" w:sz="0" w:space="0" w:color="auto"/>
                  </w:divBdr>
                </w:div>
                <w:div w:id="821430036">
                  <w:marLeft w:val="0"/>
                  <w:marRight w:val="0"/>
                  <w:marTop w:val="0"/>
                  <w:marBottom w:val="0"/>
                  <w:divBdr>
                    <w:top w:val="none" w:sz="0" w:space="0" w:color="auto"/>
                    <w:left w:val="none" w:sz="0" w:space="0" w:color="auto"/>
                    <w:bottom w:val="none" w:sz="0" w:space="0" w:color="auto"/>
                    <w:right w:val="none" w:sz="0" w:space="0" w:color="auto"/>
                  </w:divBdr>
                </w:div>
                <w:div w:id="828058254">
                  <w:marLeft w:val="0"/>
                  <w:marRight w:val="0"/>
                  <w:marTop w:val="0"/>
                  <w:marBottom w:val="0"/>
                  <w:divBdr>
                    <w:top w:val="none" w:sz="0" w:space="0" w:color="auto"/>
                    <w:left w:val="none" w:sz="0" w:space="0" w:color="auto"/>
                    <w:bottom w:val="none" w:sz="0" w:space="0" w:color="auto"/>
                    <w:right w:val="none" w:sz="0" w:space="0" w:color="auto"/>
                  </w:divBdr>
                </w:div>
                <w:div w:id="846795894">
                  <w:marLeft w:val="0"/>
                  <w:marRight w:val="0"/>
                  <w:marTop w:val="0"/>
                  <w:marBottom w:val="0"/>
                  <w:divBdr>
                    <w:top w:val="none" w:sz="0" w:space="0" w:color="auto"/>
                    <w:left w:val="none" w:sz="0" w:space="0" w:color="auto"/>
                    <w:bottom w:val="none" w:sz="0" w:space="0" w:color="auto"/>
                    <w:right w:val="none" w:sz="0" w:space="0" w:color="auto"/>
                  </w:divBdr>
                </w:div>
                <w:div w:id="890845152">
                  <w:marLeft w:val="0"/>
                  <w:marRight w:val="0"/>
                  <w:marTop w:val="0"/>
                  <w:marBottom w:val="0"/>
                  <w:divBdr>
                    <w:top w:val="none" w:sz="0" w:space="0" w:color="auto"/>
                    <w:left w:val="none" w:sz="0" w:space="0" w:color="auto"/>
                    <w:bottom w:val="none" w:sz="0" w:space="0" w:color="auto"/>
                    <w:right w:val="none" w:sz="0" w:space="0" w:color="auto"/>
                  </w:divBdr>
                </w:div>
                <w:div w:id="963005142">
                  <w:marLeft w:val="0"/>
                  <w:marRight w:val="0"/>
                  <w:marTop w:val="0"/>
                  <w:marBottom w:val="0"/>
                  <w:divBdr>
                    <w:top w:val="none" w:sz="0" w:space="0" w:color="auto"/>
                    <w:left w:val="none" w:sz="0" w:space="0" w:color="auto"/>
                    <w:bottom w:val="none" w:sz="0" w:space="0" w:color="auto"/>
                    <w:right w:val="none" w:sz="0" w:space="0" w:color="auto"/>
                  </w:divBdr>
                </w:div>
                <w:div w:id="1041635295">
                  <w:marLeft w:val="0"/>
                  <w:marRight w:val="0"/>
                  <w:marTop w:val="0"/>
                  <w:marBottom w:val="0"/>
                  <w:divBdr>
                    <w:top w:val="none" w:sz="0" w:space="0" w:color="auto"/>
                    <w:left w:val="none" w:sz="0" w:space="0" w:color="auto"/>
                    <w:bottom w:val="none" w:sz="0" w:space="0" w:color="auto"/>
                    <w:right w:val="none" w:sz="0" w:space="0" w:color="auto"/>
                  </w:divBdr>
                </w:div>
                <w:div w:id="1120611750">
                  <w:marLeft w:val="0"/>
                  <w:marRight w:val="0"/>
                  <w:marTop w:val="0"/>
                  <w:marBottom w:val="0"/>
                  <w:divBdr>
                    <w:top w:val="none" w:sz="0" w:space="0" w:color="auto"/>
                    <w:left w:val="none" w:sz="0" w:space="0" w:color="auto"/>
                    <w:bottom w:val="none" w:sz="0" w:space="0" w:color="auto"/>
                    <w:right w:val="none" w:sz="0" w:space="0" w:color="auto"/>
                  </w:divBdr>
                </w:div>
                <w:div w:id="1125004554">
                  <w:marLeft w:val="0"/>
                  <w:marRight w:val="0"/>
                  <w:marTop w:val="0"/>
                  <w:marBottom w:val="0"/>
                  <w:divBdr>
                    <w:top w:val="none" w:sz="0" w:space="0" w:color="auto"/>
                    <w:left w:val="none" w:sz="0" w:space="0" w:color="auto"/>
                    <w:bottom w:val="none" w:sz="0" w:space="0" w:color="auto"/>
                    <w:right w:val="none" w:sz="0" w:space="0" w:color="auto"/>
                  </w:divBdr>
                </w:div>
                <w:div w:id="1142696373">
                  <w:marLeft w:val="0"/>
                  <w:marRight w:val="0"/>
                  <w:marTop w:val="0"/>
                  <w:marBottom w:val="0"/>
                  <w:divBdr>
                    <w:top w:val="none" w:sz="0" w:space="0" w:color="auto"/>
                    <w:left w:val="none" w:sz="0" w:space="0" w:color="auto"/>
                    <w:bottom w:val="none" w:sz="0" w:space="0" w:color="auto"/>
                    <w:right w:val="none" w:sz="0" w:space="0" w:color="auto"/>
                  </w:divBdr>
                </w:div>
                <w:div w:id="1154178749">
                  <w:marLeft w:val="0"/>
                  <w:marRight w:val="0"/>
                  <w:marTop w:val="0"/>
                  <w:marBottom w:val="0"/>
                  <w:divBdr>
                    <w:top w:val="none" w:sz="0" w:space="0" w:color="auto"/>
                    <w:left w:val="none" w:sz="0" w:space="0" w:color="auto"/>
                    <w:bottom w:val="none" w:sz="0" w:space="0" w:color="auto"/>
                    <w:right w:val="none" w:sz="0" w:space="0" w:color="auto"/>
                  </w:divBdr>
                </w:div>
                <w:div w:id="1207063153">
                  <w:marLeft w:val="0"/>
                  <w:marRight w:val="0"/>
                  <w:marTop w:val="0"/>
                  <w:marBottom w:val="0"/>
                  <w:divBdr>
                    <w:top w:val="none" w:sz="0" w:space="0" w:color="auto"/>
                    <w:left w:val="none" w:sz="0" w:space="0" w:color="auto"/>
                    <w:bottom w:val="none" w:sz="0" w:space="0" w:color="auto"/>
                    <w:right w:val="none" w:sz="0" w:space="0" w:color="auto"/>
                  </w:divBdr>
                </w:div>
                <w:div w:id="1231579695">
                  <w:marLeft w:val="0"/>
                  <w:marRight w:val="0"/>
                  <w:marTop w:val="0"/>
                  <w:marBottom w:val="0"/>
                  <w:divBdr>
                    <w:top w:val="none" w:sz="0" w:space="0" w:color="auto"/>
                    <w:left w:val="none" w:sz="0" w:space="0" w:color="auto"/>
                    <w:bottom w:val="none" w:sz="0" w:space="0" w:color="auto"/>
                    <w:right w:val="none" w:sz="0" w:space="0" w:color="auto"/>
                  </w:divBdr>
                </w:div>
                <w:div w:id="1251352865">
                  <w:marLeft w:val="0"/>
                  <w:marRight w:val="0"/>
                  <w:marTop w:val="0"/>
                  <w:marBottom w:val="0"/>
                  <w:divBdr>
                    <w:top w:val="none" w:sz="0" w:space="0" w:color="auto"/>
                    <w:left w:val="none" w:sz="0" w:space="0" w:color="auto"/>
                    <w:bottom w:val="none" w:sz="0" w:space="0" w:color="auto"/>
                    <w:right w:val="none" w:sz="0" w:space="0" w:color="auto"/>
                  </w:divBdr>
                </w:div>
                <w:div w:id="1399984636">
                  <w:marLeft w:val="0"/>
                  <w:marRight w:val="0"/>
                  <w:marTop w:val="0"/>
                  <w:marBottom w:val="0"/>
                  <w:divBdr>
                    <w:top w:val="none" w:sz="0" w:space="0" w:color="auto"/>
                    <w:left w:val="none" w:sz="0" w:space="0" w:color="auto"/>
                    <w:bottom w:val="none" w:sz="0" w:space="0" w:color="auto"/>
                    <w:right w:val="none" w:sz="0" w:space="0" w:color="auto"/>
                  </w:divBdr>
                </w:div>
                <w:div w:id="1455710904">
                  <w:marLeft w:val="0"/>
                  <w:marRight w:val="0"/>
                  <w:marTop w:val="0"/>
                  <w:marBottom w:val="0"/>
                  <w:divBdr>
                    <w:top w:val="none" w:sz="0" w:space="0" w:color="auto"/>
                    <w:left w:val="none" w:sz="0" w:space="0" w:color="auto"/>
                    <w:bottom w:val="none" w:sz="0" w:space="0" w:color="auto"/>
                    <w:right w:val="none" w:sz="0" w:space="0" w:color="auto"/>
                  </w:divBdr>
                </w:div>
                <w:div w:id="1466198379">
                  <w:marLeft w:val="0"/>
                  <w:marRight w:val="0"/>
                  <w:marTop w:val="0"/>
                  <w:marBottom w:val="0"/>
                  <w:divBdr>
                    <w:top w:val="none" w:sz="0" w:space="0" w:color="auto"/>
                    <w:left w:val="none" w:sz="0" w:space="0" w:color="auto"/>
                    <w:bottom w:val="none" w:sz="0" w:space="0" w:color="auto"/>
                    <w:right w:val="none" w:sz="0" w:space="0" w:color="auto"/>
                  </w:divBdr>
                </w:div>
                <w:div w:id="1524201190">
                  <w:marLeft w:val="0"/>
                  <w:marRight w:val="0"/>
                  <w:marTop w:val="0"/>
                  <w:marBottom w:val="0"/>
                  <w:divBdr>
                    <w:top w:val="none" w:sz="0" w:space="0" w:color="auto"/>
                    <w:left w:val="none" w:sz="0" w:space="0" w:color="auto"/>
                    <w:bottom w:val="none" w:sz="0" w:space="0" w:color="auto"/>
                    <w:right w:val="none" w:sz="0" w:space="0" w:color="auto"/>
                  </w:divBdr>
                </w:div>
                <w:div w:id="1534270283">
                  <w:marLeft w:val="0"/>
                  <w:marRight w:val="0"/>
                  <w:marTop w:val="0"/>
                  <w:marBottom w:val="0"/>
                  <w:divBdr>
                    <w:top w:val="none" w:sz="0" w:space="0" w:color="auto"/>
                    <w:left w:val="none" w:sz="0" w:space="0" w:color="auto"/>
                    <w:bottom w:val="none" w:sz="0" w:space="0" w:color="auto"/>
                    <w:right w:val="none" w:sz="0" w:space="0" w:color="auto"/>
                  </w:divBdr>
                </w:div>
                <w:div w:id="1576433790">
                  <w:marLeft w:val="0"/>
                  <w:marRight w:val="0"/>
                  <w:marTop w:val="0"/>
                  <w:marBottom w:val="0"/>
                  <w:divBdr>
                    <w:top w:val="none" w:sz="0" w:space="0" w:color="auto"/>
                    <w:left w:val="none" w:sz="0" w:space="0" w:color="auto"/>
                    <w:bottom w:val="none" w:sz="0" w:space="0" w:color="auto"/>
                    <w:right w:val="none" w:sz="0" w:space="0" w:color="auto"/>
                  </w:divBdr>
                </w:div>
                <w:div w:id="1592275003">
                  <w:marLeft w:val="0"/>
                  <w:marRight w:val="0"/>
                  <w:marTop w:val="0"/>
                  <w:marBottom w:val="0"/>
                  <w:divBdr>
                    <w:top w:val="none" w:sz="0" w:space="0" w:color="auto"/>
                    <w:left w:val="none" w:sz="0" w:space="0" w:color="auto"/>
                    <w:bottom w:val="none" w:sz="0" w:space="0" w:color="auto"/>
                    <w:right w:val="none" w:sz="0" w:space="0" w:color="auto"/>
                  </w:divBdr>
                </w:div>
                <w:div w:id="1608074051">
                  <w:marLeft w:val="0"/>
                  <w:marRight w:val="0"/>
                  <w:marTop w:val="0"/>
                  <w:marBottom w:val="0"/>
                  <w:divBdr>
                    <w:top w:val="none" w:sz="0" w:space="0" w:color="auto"/>
                    <w:left w:val="none" w:sz="0" w:space="0" w:color="auto"/>
                    <w:bottom w:val="none" w:sz="0" w:space="0" w:color="auto"/>
                    <w:right w:val="none" w:sz="0" w:space="0" w:color="auto"/>
                  </w:divBdr>
                </w:div>
                <w:div w:id="1618487453">
                  <w:marLeft w:val="0"/>
                  <w:marRight w:val="0"/>
                  <w:marTop w:val="0"/>
                  <w:marBottom w:val="0"/>
                  <w:divBdr>
                    <w:top w:val="none" w:sz="0" w:space="0" w:color="auto"/>
                    <w:left w:val="none" w:sz="0" w:space="0" w:color="auto"/>
                    <w:bottom w:val="none" w:sz="0" w:space="0" w:color="auto"/>
                    <w:right w:val="none" w:sz="0" w:space="0" w:color="auto"/>
                  </w:divBdr>
                </w:div>
                <w:div w:id="1651012732">
                  <w:marLeft w:val="0"/>
                  <w:marRight w:val="0"/>
                  <w:marTop w:val="0"/>
                  <w:marBottom w:val="0"/>
                  <w:divBdr>
                    <w:top w:val="none" w:sz="0" w:space="0" w:color="auto"/>
                    <w:left w:val="none" w:sz="0" w:space="0" w:color="auto"/>
                    <w:bottom w:val="none" w:sz="0" w:space="0" w:color="auto"/>
                    <w:right w:val="none" w:sz="0" w:space="0" w:color="auto"/>
                  </w:divBdr>
                </w:div>
                <w:div w:id="1683586516">
                  <w:marLeft w:val="0"/>
                  <w:marRight w:val="0"/>
                  <w:marTop w:val="0"/>
                  <w:marBottom w:val="0"/>
                  <w:divBdr>
                    <w:top w:val="none" w:sz="0" w:space="0" w:color="auto"/>
                    <w:left w:val="none" w:sz="0" w:space="0" w:color="auto"/>
                    <w:bottom w:val="none" w:sz="0" w:space="0" w:color="auto"/>
                    <w:right w:val="none" w:sz="0" w:space="0" w:color="auto"/>
                  </w:divBdr>
                </w:div>
                <w:div w:id="1717463070">
                  <w:marLeft w:val="0"/>
                  <w:marRight w:val="0"/>
                  <w:marTop w:val="0"/>
                  <w:marBottom w:val="0"/>
                  <w:divBdr>
                    <w:top w:val="none" w:sz="0" w:space="0" w:color="auto"/>
                    <w:left w:val="none" w:sz="0" w:space="0" w:color="auto"/>
                    <w:bottom w:val="none" w:sz="0" w:space="0" w:color="auto"/>
                    <w:right w:val="none" w:sz="0" w:space="0" w:color="auto"/>
                  </w:divBdr>
                </w:div>
                <w:div w:id="1724863088">
                  <w:marLeft w:val="0"/>
                  <w:marRight w:val="0"/>
                  <w:marTop w:val="0"/>
                  <w:marBottom w:val="0"/>
                  <w:divBdr>
                    <w:top w:val="none" w:sz="0" w:space="0" w:color="auto"/>
                    <w:left w:val="none" w:sz="0" w:space="0" w:color="auto"/>
                    <w:bottom w:val="none" w:sz="0" w:space="0" w:color="auto"/>
                    <w:right w:val="none" w:sz="0" w:space="0" w:color="auto"/>
                  </w:divBdr>
                </w:div>
                <w:div w:id="1762990782">
                  <w:marLeft w:val="0"/>
                  <w:marRight w:val="0"/>
                  <w:marTop w:val="0"/>
                  <w:marBottom w:val="0"/>
                  <w:divBdr>
                    <w:top w:val="none" w:sz="0" w:space="0" w:color="auto"/>
                    <w:left w:val="none" w:sz="0" w:space="0" w:color="auto"/>
                    <w:bottom w:val="none" w:sz="0" w:space="0" w:color="auto"/>
                    <w:right w:val="none" w:sz="0" w:space="0" w:color="auto"/>
                  </w:divBdr>
                </w:div>
                <w:div w:id="1790853154">
                  <w:marLeft w:val="0"/>
                  <w:marRight w:val="0"/>
                  <w:marTop w:val="0"/>
                  <w:marBottom w:val="0"/>
                  <w:divBdr>
                    <w:top w:val="none" w:sz="0" w:space="0" w:color="auto"/>
                    <w:left w:val="none" w:sz="0" w:space="0" w:color="auto"/>
                    <w:bottom w:val="none" w:sz="0" w:space="0" w:color="auto"/>
                    <w:right w:val="none" w:sz="0" w:space="0" w:color="auto"/>
                  </w:divBdr>
                </w:div>
                <w:div w:id="1806317351">
                  <w:marLeft w:val="0"/>
                  <w:marRight w:val="0"/>
                  <w:marTop w:val="0"/>
                  <w:marBottom w:val="0"/>
                  <w:divBdr>
                    <w:top w:val="none" w:sz="0" w:space="0" w:color="auto"/>
                    <w:left w:val="none" w:sz="0" w:space="0" w:color="auto"/>
                    <w:bottom w:val="none" w:sz="0" w:space="0" w:color="auto"/>
                    <w:right w:val="none" w:sz="0" w:space="0" w:color="auto"/>
                  </w:divBdr>
                </w:div>
                <w:div w:id="1809518799">
                  <w:marLeft w:val="0"/>
                  <w:marRight w:val="0"/>
                  <w:marTop w:val="0"/>
                  <w:marBottom w:val="0"/>
                  <w:divBdr>
                    <w:top w:val="none" w:sz="0" w:space="0" w:color="auto"/>
                    <w:left w:val="none" w:sz="0" w:space="0" w:color="auto"/>
                    <w:bottom w:val="none" w:sz="0" w:space="0" w:color="auto"/>
                    <w:right w:val="none" w:sz="0" w:space="0" w:color="auto"/>
                  </w:divBdr>
                </w:div>
                <w:div w:id="1836217601">
                  <w:marLeft w:val="0"/>
                  <w:marRight w:val="0"/>
                  <w:marTop w:val="0"/>
                  <w:marBottom w:val="0"/>
                  <w:divBdr>
                    <w:top w:val="none" w:sz="0" w:space="0" w:color="auto"/>
                    <w:left w:val="none" w:sz="0" w:space="0" w:color="auto"/>
                    <w:bottom w:val="none" w:sz="0" w:space="0" w:color="auto"/>
                    <w:right w:val="none" w:sz="0" w:space="0" w:color="auto"/>
                  </w:divBdr>
                </w:div>
                <w:div w:id="1841698415">
                  <w:marLeft w:val="0"/>
                  <w:marRight w:val="0"/>
                  <w:marTop w:val="0"/>
                  <w:marBottom w:val="0"/>
                  <w:divBdr>
                    <w:top w:val="none" w:sz="0" w:space="0" w:color="auto"/>
                    <w:left w:val="none" w:sz="0" w:space="0" w:color="auto"/>
                    <w:bottom w:val="none" w:sz="0" w:space="0" w:color="auto"/>
                    <w:right w:val="none" w:sz="0" w:space="0" w:color="auto"/>
                  </w:divBdr>
                </w:div>
                <w:div w:id="1873179976">
                  <w:marLeft w:val="0"/>
                  <w:marRight w:val="0"/>
                  <w:marTop w:val="0"/>
                  <w:marBottom w:val="0"/>
                  <w:divBdr>
                    <w:top w:val="none" w:sz="0" w:space="0" w:color="auto"/>
                    <w:left w:val="none" w:sz="0" w:space="0" w:color="auto"/>
                    <w:bottom w:val="none" w:sz="0" w:space="0" w:color="auto"/>
                    <w:right w:val="none" w:sz="0" w:space="0" w:color="auto"/>
                  </w:divBdr>
                </w:div>
                <w:div w:id="1921256677">
                  <w:marLeft w:val="0"/>
                  <w:marRight w:val="0"/>
                  <w:marTop w:val="0"/>
                  <w:marBottom w:val="0"/>
                  <w:divBdr>
                    <w:top w:val="none" w:sz="0" w:space="0" w:color="auto"/>
                    <w:left w:val="none" w:sz="0" w:space="0" w:color="auto"/>
                    <w:bottom w:val="none" w:sz="0" w:space="0" w:color="auto"/>
                    <w:right w:val="none" w:sz="0" w:space="0" w:color="auto"/>
                  </w:divBdr>
                </w:div>
                <w:div w:id="1951432369">
                  <w:marLeft w:val="0"/>
                  <w:marRight w:val="0"/>
                  <w:marTop w:val="0"/>
                  <w:marBottom w:val="0"/>
                  <w:divBdr>
                    <w:top w:val="none" w:sz="0" w:space="0" w:color="auto"/>
                    <w:left w:val="none" w:sz="0" w:space="0" w:color="auto"/>
                    <w:bottom w:val="none" w:sz="0" w:space="0" w:color="auto"/>
                    <w:right w:val="none" w:sz="0" w:space="0" w:color="auto"/>
                  </w:divBdr>
                </w:div>
                <w:div w:id="1985350540">
                  <w:marLeft w:val="0"/>
                  <w:marRight w:val="0"/>
                  <w:marTop w:val="0"/>
                  <w:marBottom w:val="0"/>
                  <w:divBdr>
                    <w:top w:val="none" w:sz="0" w:space="0" w:color="auto"/>
                    <w:left w:val="none" w:sz="0" w:space="0" w:color="auto"/>
                    <w:bottom w:val="none" w:sz="0" w:space="0" w:color="auto"/>
                    <w:right w:val="none" w:sz="0" w:space="0" w:color="auto"/>
                  </w:divBdr>
                </w:div>
                <w:div w:id="2022317876">
                  <w:marLeft w:val="0"/>
                  <w:marRight w:val="0"/>
                  <w:marTop w:val="0"/>
                  <w:marBottom w:val="0"/>
                  <w:divBdr>
                    <w:top w:val="none" w:sz="0" w:space="0" w:color="auto"/>
                    <w:left w:val="none" w:sz="0" w:space="0" w:color="auto"/>
                    <w:bottom w:val="none" w:sz="0" w:space="0" w:color="auto"/>
                    <w:right w:val="none" w:sz="0" w:space="0" w:color="auto"/>
                  </w:divBdr>
                </w:div>
                <w:div w:id="2027906011">
                  <w:marLeft w:val="0"/>
                  <w:marRight w:val="0"/>
                  <w:marTop w:val="0"/>
                  <w:marBottom w:val="0"/>
                  <w:divBdr>
                    <w:top w:val="none" w:sz="0" w:space="0" w:color="auto"/>
                    <w:left w:val="none" w:sz="0" w:space="0" w:color="auto"/>
                    <w:bottom w:val="none" w:sz="0" w:space="0" w:color="auto"/>
                    <w:right w:val="none" w:sz="0" w:space="0" w:color="auto"/>
                  </w:divBdr>
                </w:div>
                <w:div w:id="2050915649">
                  <w:marLeft w:val="0"/>
                  <w:marRight w:val="0"/>
                  <w:marTop w:val="0"/>
                  <w:marBottom w:val="0"/>
                  <w:divBdr>
                    <w:top w:val="none" w:sz="0" w:space="0" w:color="auto"/>
                    <w:left w:val="none" w:sz="0" w:space="0" w:color="auto"/>
                    <w:bottom w:val="none" w:sz="0" w:space="0" w:color="auto"/>
                    <w:right w:val="none" w:sz="0" w:space="0" w:color="auto"/>
                  </w:divBdr>
                </w:div>
                <w:div w:id="2063283778">
                  <w:marLeft w:val="0"/>
                  <w:marRight w:val="0"/>
                  <w:marTop w:val="0"/>
                  <w:marBottom w:val="0"/>
                  <w:divBdr>
                    <w:top w:val="none" w:sz="0" w:space="0" w:color="auto"/>
                    <w:left w:val="none" w:sz="0" w:space="0" w:color="auto"/>
                    <w:bottom w:val="none" w:sz="0" w:space="0" w:color="auto"/>
                    <w:right w:val="none" w:sz="0" w:space="0" w:color="auto"/>
                  </w:divBdr>
                </w:div>
                <w:div w:id="2113429250">
                  <w:marLeft w:val="0"/>
                  <w:marRight w:val="0"/>
                  <w:marTop w:val="0"/>
                  <w:marBottom w:val="0"/>
                  <w:divBdr>
                    <w:top w:val="none" w:sz="0" w:space="0" w:color="auto"/>
                    <w:left w:val="none" w:sz="0" w:space="0" w:color="auto"/>
                    <w:bottom w:val="none" w:sz="0" w:space="0" w:color="auto"/>
                    <w:right w:val="none" w:sz="0" w:space="0" w:color="auto"/>
                  </w:divBdr>
                </w:div>
                <w:div w:id="2120636251">
                  <w:marLeft w:val="0"/>
                  <w:marRight w:val="0"/>
                  <w:marTop w:val="0"/>
                  <w:marBottom w:val="0"/>
                  <w:divBdr>
                    <w:top w:val="none" w:sz="0" w:space="0" w:color="auto"/>
                    <w:left w:val="none" w:sz="0" w:space="0" w:color="auto"/>
                    <w:bottom w:val="none" w:sz="0" w:space="0" w:color="auto"/>
                    <w:right w:val="none" w:sz="0" w:space="0" w:color="auto"/>
                  </w:divBdr>
                </w:div>
                <w:div w:id="2131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693">
          <w:marLeft w:val="0"/>
          <w:marRight w:val="0"/>
          <w:marTop w:val="0"/>
          <w:marBottom w:val="0"/>
          <w:divBdr>
            <w:top w:val="none" w:sz="0" w:space="0" w:color="auto"/>
            <w:left w:val="none" w:sz="0" w:space="0" w:color="auto"/>
            <w:bottom w:val="none" w:sz="0" w:space="0" w:color="auto"/>
            <w:right w:val="none" w:sz="0" w:space="0" w:color="auto"/>
          </w:divBdr>
          <w:divsChild>
            <w:div w:id="1766150693">
              <w:marLeft w:val="0"/>
              <w:marRight w:val="0"/>
              <w:marTop w:val="0"/>
              <w:marBottom w:val="0"/>
              <w:divBdr>
                <w:top w:val="none" w:sz="0" w:space="0" w:color="auto"/>
                <w:left w:val="none" w:sz="0" w:space="0" w:color="auto"/>
                <w:bottom w:val="none" w:sz="0" w:space="0" w:color="auto"/>
                <w:right w:val="none" w:sz="0" w:space="0" w:color="auto"/>
              </w:divBdr>
              <w:divsChild>
                <w:div w:id="402613">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391121549">
                  <w:marLeft w:val="0"/>
                  <w:marRight w:val="0"/>
                  <w:marTop w:val="0"/>
                  <w:marBottom w:val="0"/>
                  <w:divBdr>
                    <w:top w:val="none" w:sz="0" w:space="0" w:color="auto"/>
                    <w:left w:val="none" w:sz="0" w:space="0" w:color="auto"/>
                    <w:bottom w:val="none" w:sz="0" w:space="0" w:color="auto"/>
                    <w:right w:val="none" w:sz="0" w:space="0" w:color="auto"/>
                  </w:divBdr>
                </w:div>
                <w:div w:id="443694397">
                  <w:marLeft w:val="0"/>
                  <w:marRight w:val="0"/>
                  <w:marTop w:val="0"/>
                  <w:marBottom w:val="0"/>
                  <w:divBdr>
                    <w:top w:val="none" w:sz="0" w:space="0" w:color="auto"/>
                    <w:left w:val="none" w:sz="0" w:space="0" w:color="auto"/>
                    <w:bottom w:val="none" w:sz="0" w:space="0" w:color="auto"/>
                    <w:right w:val="none" w:sz="0" w:space="0" w:color="auto"/>
                  </w:divBdr>
                </w:div>
                <w:div w:id="471798266">
                  <w:marLeft w:val="0"/>
                  <w:marRight w:val="0"/>
                  <w:marTop w:val="0"/>
                  <w:marBottom w:val="0"/>
                  <w:divBdr>
                    <w:top w:val="none" w:sz="0" w:space="0" w:color="auto"/>
                    <w:left w:val="none" w:sz="0" w:space="0" w:color="auto"/>
                    <w:bottom w:val="none" w:sz="0" w:space="0" w:color="auto"/>
                    <w:right w:val="none" w:sz="0" w:space="0" w:color="auto"/>
                  </w:divBdr>
                </w:div>
                <w:div w:id="534268315">
                  <w:marLeft w:val="0"/>
                  <w:marRight w:val="0"/>
                  <w:marTop w:val="0"/>
                  <w:marBottom w:val="0"/>
                  <w:divBdr>
                    <w:top w:val="none" w:sz="0" w:space="0" w:color="auto"/>
                    <w:left w:val="none" w:sz="0" w:space="0" w:color="auto"/>
                    <w:bottom w:val="none" w:sz="0" w:space="0" w:color="auto"/>
                    <w:right w:val="none" w:sz="0" w:space="0" w:color="auto"/>
                  </w:divBdr>
                </w:div>
                <w:div w:id="690454153">
                  <w:marLeft w:val="0"/>
                  <w:marRight w:val="0"/>
                  <w:marTop w:val="0"/>
                  <w:marBottom w:val="0"/>
                  <w:divBdr>
                    <w:top w:val="none" w:sz="0" w:space="0" w:color="auto"/>
                    <w:left w:val="none" w:sz="0" w:space="0" w:color="auto"/>
                    <w:bottom w:val="none" w:sz="0" w:space="0" w:color="auto"/>
                    <w:right w:val="none" w:sz="0" w:space="0" w:color="auto"/>
                  </w:divBdr>
                </w:div>
                <w:div w:id="705906287">
                  <w:marLeft w:val="0"/>
                  <w:marRight w:val="0"/>
                  <w:marTop w:val="0"/>
                  <w:marBottom w:val="0"/>
                  <w:divBdr>
                    <w:top w:val="none" w:sz="0" w:space="0" w:color="auto"/>
                    <w:left w:val="none" w:sz="0" w:space="0" w:color="auto"/>
                    <w:bottom w:val="none" w:sz="0" w:space="0" w:color="auto"/>
                    <w:right w:val="none" w:sz="0" w:space="0" w:color="auto"/>
                  </w:divBdr>
                </w:div>
                <w:div w:id="729498850">
                  <w:marLeft w:val="0"/>
                  <w:marRight w:val="0"/>
                  <w:marTop w:val="0"/>
                  <w:marBottom w:val="0"/>
                  <w:divBdr>
                    <w:top w:val="none" w:sz="0" w:space="0" w:color="auto"/>
                    <w:left w:val="none" w:sz="0" w:space="0" w:color="auto"/>
                    <w:bottom w:val="none" w:sz="0" w:space="0" w:color="auto"/>
                    <w:right w:val="none" w:sz="0" w:space="0" w:color="auto"/>
                  </w:divBdr>
                </w:div>
                <w:div w:id="738098130">
                  <w:marLeft w:val="0"/>
                  <w:marRight w:val="0"/>
                  <w:marTop w:val="0"/>
                  <w:marBottom w:val="0"/>
                  <w:divBdr>
                    <w:top w:val="none" w:sz="0" w:space="0" w:color="auto"/>
                    <w:left w:val="none" w:sz="0" w:space="0" w:color="auto"/>
                    <w:bottom w:val="none" w:sz="0" w:space="0" w:color="auto"/>
                    <w:right w:val="none" w:sz="0" w:space="0" w:color="auto"/>
                  </w:divBdr>
                </w:div>
                <w:div w:id="759644220">
                  <w:marLeft w:val="0"/>
                  <w:marRight w:val="0"/>
                  <w:marTop w:val="0"/>
                  <w:marBottom w:val="0"/>
                  <w:divBdr>
                    <w:top w:val="none" w:sz="0" w:space="0" w:color="auto"/>
                    <w:left w:val="none" w:sz="0" w:space="0" w:color="auto"/>
                    <w:bottom w:val="none" w:sz="0" w:space="0" w:color="auto"/>
                    <w:right w:val="none" w:sz="0" w:space="0" w:color="auto"/>
                  </w:divBdr>
                </w:div>
                <w:div w:id="770904365">
                  <w:marLeft w:val="0"/>
                  <w:marRight w:val="0"/>
                  <w:marTop w:val="0"/>
                  <w:marBottom w:val="0"/>
                  <w:divBdr>
                    <w:top w:val="none" w:sz="0" w:space="0" w:color="auto"/>
                    <w:left w:val="none" w:sz="0" w:space="0" w:color="auto"/>
                    <w:bottom w:val="none" w:sz="0" w:space="0" w:color="auto"/>
                    <w:right w:val="none" w:sz="0" w:space="0" w:color="auto"/>
                  </w:divBdr>
                </w:div>
                <w:div w:id="849639819">
                  <w:marLeft w:val="0"/>
                  <w:marRight w:val="0"/>
                  <w:marTop w:val="0"/>
                  <w:marBottom w:val="0"/>
                  <w:divBdr>
                    <w:top w:val="none" w:sz="0" w:space="0" w:color="auto"/>
                    <w:left w:val="none" w:sz="0" w:space="0" w:color="auto"/>
                    <w:bottom w:val="none" w:sz="0" w:space="0" w:color="auto"/>
                    <w:right w:val="none" w:sz="0" w:space="0" w:color="auto"/>
                  </w:divBdr>
                </w:div>
                <w:div w:id="899825383">
                  <w:marLeft w:val="0"/>
                  <w:marRight w:val="0"/>
                  <w:marTop w:val="0"/>
                  <w:marBottom w:val="0"/>
                  <w:divBdr>
                    <w:top w:val="none" w:sz="0" w:space="0" w:color="auto"/>
                    <w:left w:val="none" w:sz="0" w:space="0" w:color="auto"/>
                    <w:bottom w:val="none" w:sz="0" w:space="0" w:color="auto"/>
                    <w:right w:val="none" w:sz="0" w:space="0" w:color="auto"/>
                  </w:divBdr>
                </w:div>
                <w:div w:id="908418169">
                  <w:marLeft w:val="0"/>
                  <w:marRight w:val="0"/>
                  <w:marTop w:val="0"/>
                  <w:marBottom w:val="0"/>
                  <w:divBdr>
                    <w:top w:val="none" w:sz="0" w:space="0" w:color="auto"/>
                    <w:left w:val="none" w:sz="0" w:space="0" w:color="auto"/>
                    <w:bottom w:val="none" w:sz="0" w:space="0" w:color="auto"/>
                    <w:right w:val="none" w:sz="0" w:space="0" w:color="auto"/>
                  </w:divBdr>
                </w:div>
                <w:div w:id="993411948">
                  <w:marLeft w:val="0"/>
                  <w:marRight w:val="0"/>
                  <w:marTop w:val="0"/>
                  <w:marBottom w:val="0"/>
                  <w:divBdr>
                    <w:top w:val="none" w:sz="0" w:space="0" w:color="auto"/>
                    <w:left w:val="none" w:sz="0" w:space="0" w:color="auto"/>
                    <w:bottom w:val="none" w:sz="0" w:space="0" w:color="auto"/>
                    <w:right w:val="none" w:sz="0" w:space="0" w:color="auto"/>
                  </w:divBdr>
                </w:div>
                <w:div w:id="1058630268">
                  <w:marLeft w:val="0"/>
                  <w:marRight w:val="0"/>
                  <w:marTop w:val="0"/>
                  <w:marBottom w:val="0"/>
                  <w:divBdr>
                    <w:top w:val="none" w:sz="0" w:space="0" w:color="auto"/>
                    <w:left w:val="none" w:sz="0" w:space="0" w:color="auto"/>
                    <w:bottom w:val="none" w:sz="0" w:space="0" w:color="auto"/>
                    <w:right w:val="none" w:sz="0" w:space="0" w:color="auto"/>
                  </w:divBdr>
                </w:div>
                <w:div w:id="1191066996">
                  <w:marLeft w:val="0"/>
                  <w:marRight w:val="0"/>
                  <w:marTop w:val="0"/>
                  <w:marBottom w:val="0"/>
                  <w:divBdr>
                    <w:top w:val="none" w:sz="0" w:space="0" w:color="auto"/>
                    <w:left w:val="none" w:sz="0" w:space="0" w:color="auto"/>
                    <w:bottom w:val="none" w:sz="0" w:space="0" w:color="auto"/>
                    <w:right w:val="none" w:sz="0" w:space="0" w:color="auto"/>
                  </w:divBdr>
                </w:div>
                <w:div w:id="1300259213">
                  <w:marLeft w:val="0"/>
                  <w:marRight w:val="0"/>
                  <w:marTop w:val="0"/>
                  <w:marBottom w:val="0"/>
                  <w:divBdr>
                    <w:top w:val="none" w:sz="0" w:space="0" w:color="auto"/>
                    <w:left w:val="none" w:sz="0" w:space="0" w:color="auto"/>
                    <w:bottom w:val="none" w:sz="0" w:space="0" w:color="auto"/>
                    <w:right w:val="none" w:sz="0" w:space="0" w:color="auto"/>
                  </w:divBdr>
                </w:div>
                <w:div w:id="1333678472">
                  <w:marLeft w:val="0"/>
                  <w:marRight w:val="0"/>
                  <w:marTop w:val="0"/>
                  <w:marBottom w:val="0"/>
                  <w:divBdr>
                    <w:top w:val="none" w:sz="0" w:space="0" w:color="auto"/>
                    <w:left w:val="none" w:sz="0" w:space="0" w:color="auto"/>
                    <w:bottom w:val="none" w:sz="0" w:space="0" w:color="auto"/>
                    <w:right w:val="none" w:sz="0" w:space="0" w:color="auto"/>
                  </w:divBdr>
                </w:div>
                <w:div w:id="1419398645">
                  <w:marLeft w:val="0"/>
                  <w:marRight w:val="0"/>
                  <w:marTop w:val="0"/>
                  <w:marBottom w:val="0"/>
                  <w:divBdr>
                    <w:top w:val="none" w:sz="0" w:space="0" w:color="auto"/>
                    <w:left w:val="none" w:sz="0" w:space="0" w:color="auto"/>
                    <w:bottom w:val="none" w:sz="0" w:space="0" w:color="auto"/>
                    <w:right w:val="none" w:sz="0" w:space="0" w:color="auto"/>
                  </w:divBdr>
                </w:div>
                <w:div w:id="1437210791">
                  <w:marLeft w:val="0"/>
                  <w:marRight w:val="0"/>
                  <w:marTop w:val="0"/>
                  <w:marBottom w:val="0"/>
                  <w:divBdr>
                    <w:top w:val="none" w:sz="0" w:space="0" w:color="auto"/>
                    <w:left w:val="none" w:sz="0" w:space="0" w:color="auto"/>
                    <w:bottom w:val="none" w:sz="0" w:space="0" w:color="auto"/>
                    <w:right w:val="none" w:sz="0" w:space="0" w:color="auto"/>
                  </w:divBdr>
                </w:div>
                <w:div w:id="1500192053">
                  <w:marLeft w:val="0"/>
                  <w:marRight w:val="0"/>
                  <w:marTop w:val="0"/>
                  <w:marBottom w:val="0"/>
                  <w:divBdr>
                    <w:top w:val="none" w:sz="0" w:space="0" w:color="auto"/>
                    <w:left w:val="none" w:sz="0" w:space="0" w:color="auto"/>
                    <w:bottom w:val="none" w:sz="0" w:space="0" w:color="auto"/>
                    <w:right w:val="none" w:sz="0" w:space="0" w:color="auto"/>
                  </w:divBdr>
                </w:div>
                <w:div w:id="1597324865">
                  <w:marLeft w:val="0"/>
                  <w:marRight w:val="0"/>
                  <w:marTop w:val="0"/>
                  <w:marBottom w:val="0"/>
                  <w:divBdr>
                    <w:top w:val="none" w:sz="0" w:space="0" w:color="auto"/>
                    <w:left w:val="none" w:sz="0" w:space="0" w:color="auto"/>
                    <w:bottom w:val="none" w:sz="0" w:space="0" w:color="auto"/>
                    <w:right w:val="none" w:sz="0" w:space="0" w:color="auto"/>
                  </w:divBdr>
                </w:div>
                <w:div w:id="1647516743">
                  <w:marLeft w:val="0"/>
                  <w:marRight w:val="0"/>
                  <w:marTop w:val="0"/>
                  <w:marBottom w:val="0"/>
                  <w:divBdr>
                    <w:top w:val="none" w:sz="0" w:space="0" w:color="auto"/>
                    <w:left w:val="none" w:sz="0" w:space="0" w:color="auto"/>
                    <w:bottom w:val="none" w:sz="0" w:space="0" w:color="auto"/>
                    <w:right w:val="none" w:sz="0" w:space="0" w:color="auto"/>
                  </w:divBdr>
                </w:div>
                <w:div w:id="1691761958">
                  <w:marLeft w:val="0"/>
                  <w:marRight w:val="0"/>
                  <w:marTop w:val="0"/>
                  <w:marBottom w:val="0"/>
                  <w:divBdr>
                    <w:top w:val="none" w:sz="0" w:space="0" w:color="auto"/>
                    <w:left w:val="none" w:sz="0" w:space="0" w:color="auto"/>
                    <w:bottom w:val="none" w:sz="0" w:space="0" w:color="auto"/>
                    <w:right w:val="none" w:sz="0" w:space="0" w:color="auto"/>
                  </w:divBdr>
                </w:div>
                <w:div w:id="1722826894">
                  <w:marLeft w:val="0"/>
                  <w:marRight w:val="0"/>
                  <w:marTop w:val="0"/>
                  <w:marBottom w:val="0"/>
                  <w:divBdr>
                    <w:top w:val="none" w:sz="0" w:space="0" w:color="auto"/>
                    <w:left w:val="none" w:sz="0" w:space="0" w:color="auto"/>
                    <w:bottom w:val="none" w:sz="0" w:space="0" w:color="auto"/>
                    <w:right w:val="none" w:sz="0" w:space="0" w:color="auto"/>
                  </w:divBdr>
                </w:div>
                <w:div w:id="1727872580">
                  <w:marLeft w:val="0"/>
                  <w:marRight w:val="0"/>
                  <w:marTop w:val="0"/>
                  <w:marBottom w:val="0"/>
                  <w:divBdr>
                    <w:top w:val="none" w:sz="0" w:space="0" w:color="auto"/>
                    <w:left w:val="none" w:sz="0" w:space="0" w:color="auto"/>
                    <w:bottom w:val="none" w:sz="0" w:space="0" w:color="auto"/>
                    <w:right w:val="none" w:sz="0" w:space="0" w:color="auto"/>
                  </w:divBdr>
                </w:div>
                <w:div w:id="1758362852">
                  <w:marLeft w:val="0"/>
                  <w:marRight w:val="0"/>
                  <w:marTop w:val="0"/>
                  <w:marBottom w:val="0"/>
                  <w:divBdr>
                    <w:top w:val="none" w:sz="0" w:space="0" w:color="auto"/>
                    <w:left w:val="none" w:sz="0" w:space="0" w:color="auto"/>
                    <w:bottom w:val="none" w:sz="0" w:space="0" w:color="auto"/>
                    <w:right w:val="none" w:sz="0" w:space="0" w:color="auto"/>
                  </w:divBdr>
                </w:div>
                <w:div w:id="1804427387">
                  <w:marLeft w:val="0"/>
                  <w:marRight w:val="0"/>
                  <w:marTop w:val="0"/>
                  <w:marBottom w:val="0"/>
                  <w:divBdr>
                    <w:top w:val="none" w:sz="0" w:space="0" w:color="auto"/>
                    <w:left w:val="none" w:sz="0" w:space="0" w:color="auto"/>
                    <w:bottom w:val="none" w:sz="0" w:space="0" w:color="auto"/>
                    <w:right w:val="none" w:sz="0" w:space="0" w:color="auto"/>
                  </w:divBdr>
                </w:div>
                <w:div w:id="1822575229">
                  <w:marLeft w:val="0"/>
                  <w:marRight w:val="0"/>
                  <w:marTop w:val="0"/>
                  <w:marBottom w:val="0"/>
                  <w:divBdr>
                    <w:top w:val="none" w:sz="0" w:space="0" w:color="auto"/>
                    <w:left w:val="none" w:sz="0" w:space="0" w:color="auto"/>
                    <w:bottom w:val="none" w:sz="0" w:space="0" w:color="auto"/>
                    <w:right w:val="none" w:sz="0" w:space="0" w:color="auto"/>
                  </w:divBdr>
                </w:div>
                <w:div w:id="1920287426">
                  <w:marLeft w:val="0"/>
                  <w:marRight w:val="0"/>
                  <w:marTop w:val="0"/>
                  <w:marBottom w:val="0"/>
                  <w:divBdr>
                    <w:top w:val="none" w:sz="0" w:space="0" w:color="auto"/>
                    <w:left w:val="none" w:sz="0" w:space="0" w:color="auto"/>
                    <w:bottom w:val="none" w:sz="0" w:space="0" w:color="auto"/>
                    <w:right w:val="none" w:sz="0" w:space="0" w:color="auto"/>
                  </w:divBdr>
                </w:div>
                <w:div w:id="1981954412">
                  <w:marLeft w:val="0"/>
                  <w:marRight w:val="0"/>
                  <w:marTop w:val="0"/>
                  <w:marBottom w:val="0"/>
                  <w:divBdr>
                    <w:top w:val="none" w:sz="0" w:space="0" w:color="auto"/>
                    <w:left w:val="none" w:sz="0" w:space="0" w:color="auto"/>
                    <w:bottom w:val="none" w:sz="0" w:space="0" w:color="auto"/>
                    <w:right w:val="none" w:sz="0" w:space="0" w:color="auto"/>
                  </w:divBdr>
                </w:div>
                <w:div w:id="2031442930">
                  <w:marLeft w:val="0"/>
                  <w:marRight w:val="0"/>
                  <w:marTop w:val="0"/>
                  <w:marBottom w:val="0"/>
                  <w:divBdr>
                    <w:top w:val="none" w:sz="0" w:space="0" w:color="auto"/>
                    <w:left w:val="none" w:sz="0" w:space="0" w:color="auto"/>
                    <w:bottom w:val="none" w:sz="0" w:space="0" w:color="auto"/>
                    <w:right w:val="none" w:sz="0" w:space="0" w:color="auto"/>
                  </w:divBdr>
                </w:div>
                <w:div w:id="2034961288">
                  <w:marLeft w:val="0"/>
                  <w:marRight w:val="0"/>
                  <w:marTop w:val="0"/>
                  <w:marBottom w:val="0"/>
                  <w:divBdr>
                    <w:top w:val="none" w:sz="0" w:space="0" w:color="auto"/>
                    <w:left w:val="none" w:sz="0" w:space="0" w:color="auto"/>
                    <w:bottom w:val="none" w:sz="0" w:space="0" w:color="auto"/>
                    <w:right w:val="none" w:sz="0" w:space="0" w:color="auto"/>
                  </w:divBdr>
                </w:div>
                <w:div w:id="2054231774">
                  <w:marLeft w:val="0"/>
                  <w:marRight w:val="0"/>
                  <w:marTop w:val="0"/>
                  <w:marBottom w:val="0"/>
                  <w:divBdr>
                    <w:top w:val="none" w:sz="0" w:space="0" w:color="auto"/>
                    <w:left w:val="none" w:sz="0" w:space="0" w:color="auto"/>
                    <w:bottom w:val="none" w:sz="0" w:space="0" w:color="auto"/>
                    <w:right w:val="none" w:sz="0" w:space="0" w:color="auto"/>
                  </w:divBdr>
                </w:div>
                <w:div w:id="2064910484">
                  <w:marLeft w:val="0"/>
                  <w:marRight w:val="0"/>
                  <w:marTop w:val="0"/>
                  <w:marBottom w:val="0"/>
                  <w:divBdr>
                    <w:top w:val="none" w:sz="0" w:space="0" w:color="auto"/>
                    <w:left w:val="none" w:sz="0" w:space="0" w:color="auto"/>
                    <w:bottom w:val="none" w:sz="0" w:space="0" w:color="auto"/>
                    <w:right w:val="none" w:sz="0" w:space="0" w:color="auto"/>
                  </w:divBdr>
                </w:div>
                <w:div w:id="2117558238">
                  <w:marLeft w:val="0"/>
                  <w:marRight w:val="0"/>
                  <w:marTop w:val="0"/>
                  <w:marBottom w:val="0"/>
                  <w:divBdr>
                    <w:top w:val="none" w:sz="0" w:space="0" w:color="auto"/>
                    <w:left w:val="none" w:sz="0" w:space="0" w:color="auto"/>
                    <w:bottom w:val="none" w:sz="0" w:space="0" w:color="auto"/>
                    <w:right w:val="none" w:sz="0" w:space="0" w:color="auto"/>
                  </w:divBdr>
                </w:div>
                <w:div w:id="21440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9617">
          <w:marLeft w:val="0"/>
          <w:marRight w:val="0"/>
          <w:marTop w:val="0"/>
          <w:marBottom w:val="0"/>
          <w:divBdr>
            <w:top w:val="none" w:sz="0" w:space="0" w:color="auto"/>
            <w:left w:val="none" w:sz="0" w:space="0" w:color="auto"/>
            <w:bottom w:val="none" w:sz="0" w:space="0" w:color="auto"/>
            <w:right w:val="none" w:sz="0" w:space="0" w:color="auto"/>
          </w:divBdr>
          <w:divsChild>
            <w:div w:id="107434544">
              <w:marLeft w:val="0"/>
              <w:marRight w:val="0"/>
              <w:marTop w:val="0"/>
              <w:marBottom w:val="0"/>
              <w:divBdr>
                <w:top w:val="none" w:sz="0" w:space="0" w:color="auto"/>
                <w:left w:val="none" w:sz="0" w:space="0" w:color="auto"/>
                <w:bottom w:val="none" w:sz="0" w:space="0" w:color="auto"/>
                <w:right w:val="none" w:sz="0" w:space="0" w:color="auto"/>
              </w:divBdr>
            </w:div>
            <w:div w:id="236746703">
              <w:marLeft w:val="0"/>
              <w:marRight w:val="0"/>
              <w:marTop w:val="0"/>
              <w:marBottom w:val="0"/>
              <w:divBdr>
                <w:top w:val="none" w:sz="0" w:space="0" w:color="auto"/>
                <w:left w:val="none" w:sz="0" w:space="0" w:color="auto"/>
                <w:bottom w:val="none" w:sz="0" w:space="0" w:color="auto"/>
                <w:right w:val="none" w:sz="0" w:space="0" w:color="auto"/>
              </w:divBdr>
            </w:div>
            <w:div w:id="260996772">
              <w:marLeft w:val="0"/>
              <w:marRight w:val="0"/>
              <w:marTop w:val="0"/>
              <w:marBottom w:val="0"/>
              <w:divBdr>
                <w:top w:val="none" w:sz="0" w:space="0" w:color="auto"/>
                <w:left w:val="none" w:sz="0" w:space="0" w:color="auto"/>
                <w:bottom w:val="none" w:sz="0" w:space="0" w:color="auto"/>
                <w:right w:val="none" w:sz="0" w:space="0" w:color="auto"/>
              </w:divBdr>
            </w:div>
            <w:div w:id="299850446">
              <w:marLeft w:val="0"/>
              <w:marRight w:val="0"/>
              <w:marTop w:val="0"/>
              <w:marBottom w:val="0"/>
              <w:divBdr>
                <w:top w:val="none" w:sz="0" w:space="0" w:color="auto"/>
                <w:left w:val="none" w:sz="0" w:space="0" w:color="auto"/>
                <w:bottom w:val="none" w:sz="0" w:space="0" w:color="auto"/>
                <w:right w:val="none" w:sz="0" w:space="0" w:color="auto"/>
              </w:divBdr>
            </w:div>
            <w:div w:id="307707464">
              <w:marLeft w:val="0"/>
              <w:marRight w:val="0"/>
              <w:marTop w:val="0"/>
              <w:marBottom w:val="0"/>
              <w:divBdr>
                <w:top w:val="none" w:sz="0" w:space="0" w:color="auto"/>
                <w:left w:val="none" w:sz="0" w:space="0" w:color="auto"/>
                <w:bottom w:val="none" w:sz="0" w:space="0" w:color="auto"/>
                <w:right w:val="none" w:sz="0" w:space="0" w:color="auto"/>
              </w:divBdr>
            </w:div>
            <w:div w:id="420950554">
              <w:marLeft w:val="0"/>
              <w:marRight w:val="0"/>
              <w:marTop w:val="0"/>
              <w:marBottom w:val="0"/>
              <w:divBdr>
                <w:top w:val="none" w:sz="0" w:space="0" w:color="auto"/>
                <w:left w:val="none" w:sz="0" w:space="0" w:color="auto"/>
                <w:bottom w:val="none" w:sz="0" w:space="0" w:color="auto"/>
                <w:right w:val="none" w:sz="0" w:space="0" w:color="auto"/>
              </w:divBdr>
            </w:div>
            <w:div w:id="567495203">
              <w:marLeft w:val="0"/>
              <w:marRight w:val="0"/>
              <w:marTop w:val="0"/>
              <w:marBottom w:val="0"/>
              <w:divBdr>
                <w:top w:val="none" w:sz="0" w:space="0" w:color="auto"/>
                <w:left w:val="none" w:sz="0" w:space="0" w:color="auto"/>
                <w:bottom w:val="none" w:sz="0" w:space="0" w:color="auto"/>
                <w:right w:val="none" w:sz="0" w:space="0" w:color="auto"/>
              </w:divBdr>
            </w:div>
            <w:div w:id="584414633">
              <w:marLeft w:val="0"/>
              <w:marRight w:val="0"/>
              <w:marTop w:val="0"/>
              <w:marBottom w:val="0"/>
              <w:divBdr>
                <w:top w:val="none" w:sz="0" w:space="0" w:color="auto"/>
                <w:left w:val="none" w:sz="0" w:space="0" w:color="auto"/>
                <w:bottom w:val="none" w:sz="0" w:space="0" w:color="auto"/>
                <w:right w:val="none" w:sz="0" w:space="0" w:color="auto"/>
              </w:divBdr>
            </w:div>
            <w:div w:id="621038060">
              <w:marLeft w:val="0"/>
              <w:marRight w:val="0"/>
              <w:marTop w:val="0"/>
              <w:marBottom w:val="0"/>
              <w:divBdr>
                <w:top w:val="none" w:sz="0" w:space="0" w:color="auto"/>
                <w:left w:val="none" w:sz="0" w:space="0" w:color="auto"/>
                <w:bottom w:val="none" w:sz="0" w:space="0" w:color="auto"/>
                <w:right w:val="none" w:sz="0" w:space="0" w:color="auto"/>
              </w:divBdr>
            </w:div>
            <w:div w:id="678384041">
              <w:marLeft w:val="0"/>
              <w:marRight w:val="0"/>
              <w:marTop w:val="0"/>
              <w:marBottom w:val="0"/>
              <w:divBdr>
                <w:top w:val="none" w:sz="0" w:space="0" w:color="auto"/>
                <w:left w:val="none" w:sz="0" w:space="0" w:color="auto"/>
                <w:bottom w:val="none" w:sz="0" w:space="0" w:color="auto"/>
                <w:right w:val="none" w:sz="0" w:space="0" w:color="auto"/>
              </w:divBdr>
            </w:div>
            <w:div w:id="733234360">
              <w:marLeft w:val="0"/>
              <w:marRight w:val="0"/>
              <w:marTop w:val="0"/>
              <w:marBottom w:val="0"/>
              <w:divBdr>
                <w:top w:val="none" w:sz="0" w:space="0" w:color="auto"/>
                <w:left w:val="none" w:sz="0" w:space="0" w:color="auto"/>
                <w:bottom w:val="none" w:sz="0" w:space="0" w:color="auto"/>
                <w:right w:val="none" w:sz="0" w:space="0" w:color="auto"/>
              </w:divBdr>
            </w:div>
            <w:div w:id="749161571">
              <w:marLeft w:val="0"/>
              <w:marRight w:val="0"/>
              <w:marTop w:val="0"/>
              <w:marBottom w:val="0"/>
              <w:divBdr>
                <w:top w:val="none" w:sz="0" w:space="0" w:color="auto"/>
                <w:left w:val="none" w:sz="0" w:space="0" w:color="auto"/>
                <w:bottom w:val="none" w:sz="0" w:space="0" w:color="auto"/>
                <w:right w:val="none" w:sz="0" w:space="0" w:color="auto"/>
              </w:divBdr>
            </w:div>
            <w:div w:id="915673851">
              <w:marLeft w:val="0"/>
              <w:marRight w:val="0"/>
              <w:marTop w:val="0"/>
              <w:marBottom w:val="0"/>
              <w:divBdr>
                <w:top w:val="none" w:sz="0" w:space="0" w:color="auto"/>
                <w:left w:val="none" w:sz="0" w:space="0" w:color="auto"/>
                <w:bottom w:val="none" w:sz="0" w:space="0" w:color="auto"/>
                <w:right w:val="none" w:sz="0" w:space="0" w:color="auto"/>
              </w:divBdr>
            </w:div>
            <w:div w:id="928121985">
              <w:marLeft w:val="0"/>
              <w:marRight w:val="0"/>
              <w:marTop w:val="0"/>
              <w:marBottom w:val="0"/>
              <w:divBdr>
                <w:top w:val="none" w:sz="0" w:space="0" w:color="auto"/>
                <w:left w:val="none" w:sz="0" w:space="0" w:color="auto"/>
                <w:bottom w:val="none" w:sz="0" w:space="0" w:color="auto"/>
                <w:right w:val="none" w:sz="0" w:space="0" w:color="auto"/>
              </w:divBdr>
            </w:div>
            <w:div w:id="991761143">
              <w:marLeft w:val="0"/>
              <w:marRight w:val="0"/>
              <w:marTop w:val="0"/>
              <w:marBottom w:val="0"/>
              <w:divBdr>
                <w:top w:val="none" w:sz="0" w:space="0" w:color="auto"/>
                <w:left w:val="none" w:sz="0" w:space="0" w:color="auto"/>
                <w:bottom w:val="none" w:sz="0" w:space="0" w:color="auto"/>
                <w:right w:val="none" w:sz="0" w:space="0" w:color="auto"/>
              </w:divBdr>
            </w:div>
            <w:div w:id="1083257824">
              <w:marLeft w:val="0"/>
              <w:marRight w:val="0"/>
              <w:marTop w:val="0"/>
              <w:marBottom w:val="0"/>
              <w:divBdr>
                <w:top w:val="none" w:sz="0" w:space="0" w:color="auto"/>
                <w:left w:val="none" w:sz="0" w:space="0" w:color="auto"/>
                <w:bottom w:val="none" w:sz="0" w:space="0" w:color="auto"/>
                <w:right w:val="none" w:sz="0" w:space="0" w:color="auto"/>
              </w:divBdr>
            </w:div>
            <w:div w:id="1090001107">
              <w:marLeft w:val="0"/>
              <w:marRight w:val="0"/>
              <w:marTop w:val="0"/>
              <w:marBottom w:val="0"/>
              <w:divBdr>
                <w:top w:val="none" w:sz="0" w:space="0" w:color="auto"/>
                <w:left w:val="none" w:sz="0" w:space="0" w:color="auto"/>
                <w:bottom w:val="none" w:sz="0" w:space="0" w:color="auto"/>
                <w:right w:val="none" w:sz="0" w:space="0" w:color="auto"/>
              </w:divBdr>
            </w:div>
            <w:div w:id="1118330351">
              <w:marLeft w:val="0"/>
              <w:marRight w:val="0"/>
              <w:marTop w:val="0"/>
              <w:marBottom w:val="0"/>
              <w:divBdr>
                <w:top w:val="none" w:sz="0" w:space="0" w:color="auto"/>
                <w:left w:val="none" w:sz="0" w:space="0" w:color="auto"/>
                <w:bottom w:val="none" w:sz="0" w:space="0" w:color="auto"/>
                <w:right w:val="none" w:sz="0" w:space="0" w:color="auto"/>
              </w:divBdr>
            </w:div>
            <w:div w:id="1200514856">
              <w:marLeft w:val="0"/>
              <w:marRight w:val="0"/>
              <w:marTop w:val="0"/>
              <w:marBottom w:val="0"/>
              <w:divBdr>
                <w:top w:val="none" w:sz="0" w:space="0" w:color="auto"/>
                <w:left w:val="none" w:sz="0" w:space="0" w:color="auto"/>
                <w:bottom w:val="none" w:sz="0" w:space="0" w:color="auto"/>
                <w:right w:val="none" w:sz="0" w:space="0" w:color="auto"/>
              </w:divBdr>
            </w:div>
            <w:div w:id="1257132891">
              <w:marLeft w:val="0"/>
              <w:marRight w:val="0"/>
              <w:marTop w:val="0"/>
              <w:marBottom w:val="0"/>
              <w:divBdr>
                <w:top w:val="none" w:sz="0" w:space="0" w:color="auto"/>
                <w:left w:val="none" w:sz="0" w:space="0" w:color="auto"/>
                <w:bottom w:val="none" w:sz="0" w:space="0" w:color="auto"/>
                <w:right w:val="none" w:sz="0" w:space="0" w:color="auto"/>
              </w:divBdr>
            </w:div>
            <w:div w:id="1259679817">
              <w:marLeft w:val="0"/>
              <w:marRight w:val="0"/>
              <w:marTop w:val="0"/>
              <w:marBottom w:val="0"/>
              <w:divBdr>
                <w:top w:val="none" w:sz="0" w:space="0" w:color="auto"/>
                <w:left w:val="none" w:sz="0" w:space="0" w:color="auto"/>
                <w:bottom w:val="none" w:sz="0" w:space="0" w:color="auto"/>
                <w:right w:val="none" w:sz="0" w:space="0" w:color="auto"/>
              </w:divBdr>
            </w:div>
            <w:div w:id="1289508785">
              <w:marLeft w:val="0"/>
              <w:marRight w:val="0"/>
              <w:marTop w:val="0"/>
              <w:marBottom w:val="0"/>
              <w:divBdr>
                <w:top w:val="none" w:sz="0" w:space="0" w:color="auto"/>
                <w:left w:val="none" w:sz="0" w:space="0" w:color="auto"/>
                <w:bottom w:val="none" w:sz="0" w:space="0" w:color="auto"/>
                <w:right w:val="none" w:sz="0" w:space="0" w:color="auto"/>
              </w:divBdr>
            </w:div>
            <w:div w:id="1327786339">
              <w:marLeft w:val="0"/>
              <w:marRight w:val="0"/>
              <w:marTop w:val="0"/>
              <w:marBottom w:val="0"/>
              <w:divBdr>
                <w:top w:val="none" w:sz="0" w:space="0" w:color="auto"/>
                <w:left w:val="none" w:sz="0" w:space="0" w:color="auto"/>
                <w:bottom w:val="none" w:sz="0" w:space="0" w:color="auto"/>
                <w:right w:val="none" w:sz="0" w:space="0" w:color="auto"/>
              </w:divBdr>
            </w:div>
            <w:div w:id="1368019675">
              <w:marLeft w:val="0"/>
              <w:marRight w:val="0"/>
              <w:marTop w:val="0"/>
              <w:marBottom w:val="0"/>
              <w:divBdr>
                <w:top w:val="none" w:sz="0" w:space="0" w:color="auto"/>
                <w:left w:val="none" w:sz="0" w:space="0" w:color="auto"/>
                <w:bottom w:val="none" w:sz="0" w:space="0" w:color="auto"/>
                <w:right w:val="none" w:sz="0" w:space="0" w:color="auto"/>
              </w:divBdr>
            </w:div>
            <w:div w:id="1384672119">
              <w:marLeft w:val="0"/>
              <w:marRight w:val="0"/>
              <w:marTop w:val="0"/>
              <w:marBottom w:val="0"/>
              <w:divBdr>
                <w:top w:val="none" w:sz="0" w:space="0" w:color="auto"/>
                <w:left w:val="none" w:sz="0" w:space="0" w:color="auto"/>
                <w:bottom w:val="none" w:sz="0" w:space="0" w:color="auto"/>
                <w:right w:val="none" w:sz="0" w:space="0" w:color="auto"/>
              </w:divBdr>
            </w:div>
            <w:div w:id="1478952848">
              <w:marLeft w:val="0"/>
              <w:marRight w:val="0"/>
              <w:marTop w:val="0"/>
              <w:marBottom w:val="0"/>
              <w:divBdr>
                <w:top w:val="none" w:sz="0" w:space="0" w:color="auto"/>
                <w:left w:val="none" w:sz="0" w:space="0" w:color="auto"/>
                <w:bottom w:val="none" w:sz="0" w:space="0" w:color="auto"/>
                <w:right w:val="none" w:sz="0" w:space="0" w:color="auto"/>
              </w:divBdr>
            </w:div>
            <w:div w:id="1577006906">
              <w:marLeft w:val="0"/>
              <w:marRight w:val="0"/>
              <w:marTop w:val="0"/>
              <w:marBottom w:val="0"/>
              <w:divBdr>
                <w:top w:val="none" w:sz="0" w:space="0" w:color="auto"/>
                <w:left w:val="none" w:sz="0" w:space="0" w:color="auto"/>
                <w:bottom w:val="none" w:sz="0" w:space="0" w:color="auto"/>
                <w:right w:val="none" w:sz="0" w:space="0" w:color="auto"/>
              </w:divBdr>
            </w:div>
            <w:div w:id="1588005359">
              <w:marLeft w:val="0"/>
              <w:marRight w:val="0"/>
              <w:marTop w:val="0"/>
              <w:marBottom w:val="0"/>
              <w:divBdr>
                <w:top w:val="none" w:sz="0" w:space="0" w:color="auto"/>
                <w:left w:val="none" w:sz="0" w:space="0" w:color="auto"/>
                <w:bottom w:val="none" w:sz="0" w:space="0" w:color="auto"/>
                <w:right w:val="none" w:sz="0" w:space="0" w:color="auto"/>
              </w:divBdr>
            </w:div>
            <w:div w:id="1623997581">
              <w:marLeft w:val="0"/>
              <w:marRight w:val="0"/>
              <w:marTop w:val="0"/>
              <w:marBottom w:val="0"/>
              <w:divBdr>
                <w:top w:val="none" w:sz="0" w:space="0" w:color="auto"/>
                <w:left w:val="none" w:sz="0" w:space="0" w:color="auto"/>
                <w:bottom w:val="none" w:sz="0" w:space="0" w:color="auto"/>
                <w:right w:val="none" w:sz="0" w:space="0" w:color="auto"/>
              </w:divBdr>
            </w:div>
            <w:div w:id="1642156220">
              <w:marLeft w:val="0"/>
              <w:marRight w:val="0"/>
              <w:marTop w:val="0"/>
              <w:marBottom w:val="0"/>
              <w:divBdr>
                <w:top w:val="none" w:sz="0" w:space="0" w:color="auto"/>
                <w:left w:val="none" w:sz="0" w:space="0" w:color="auto"/>
                <w:bottom w:val="none" w:sz="0" w:space="0" w:color="auto"/>
                <w:right w:val="none" w:sz="0" w:space="0" w:color="auto"/>
              </w:divBdr>
            </w:div>
            <w:div w:id="1659839676">
              <w:marLeft w:val="0"/>
              <w:marRight w:val="0"/>
              <w:marTop w:val="0"/>
              <w:marBottom w:val="0"/>
              <w:divBdr>
                <w:top w:val="none" w:sz="0" w:space="0" w:color="auto"/>
                <w:left w:val="none" w:sz="0" w:space="0" w:color="auto"/>
                <w:bottom w:val="none" w:sz="0" w:space="0" w:color="auto"/>
                <w:right w:val="none" w:sz="0" w:space="0" w:color="auto"/>
              </w:divBdr>
            </w:div>
            <w:div w:id="1720202180">
              <w:marLeft w:val="0"/>
              <w:marRight w:val="0"/>
              <w:marTop w:val="0"/>
              <w:marBottom w:val="0"/>
              <w:divBdr>
                <w:top w:val="none" w:sz="0" w:space="0" w:color="auto"/>
                <w:left w:val="none" w:sz="0" w:space="0" w:color="auto"/>
                <w:bottom w:val="none" w:sz="0" w:space="0" w:color="auto"/>
                <w:right w:val="none" w:sz="0" w:space="0" w:color="auto"/>
              </w:divBdr>
            </w:div>
            <w:div w:id="1783836164">
              <w:marLeft w:val="0"/>
              <w:marRight w:val="0"/>
              <w:marTop w:val="0"/>
              <w:marBottom w:val="0"/>
              <w:divBdr>
                <w:top w:val="none" w:sz="0" w:space="0" w:color="auto"/>
                <w:left w:val="none" w:sz="0" w:space="0" w:color="auto"/>
                <w:bottom w:val="none" w:sz="0" w:space="0" w:color="auto"/>
                <w:right w:val="none" w:sz="0" w:space="0" w:color="auto"/>
              </w:divBdr>
            </w:div>
            <w:div w:id="1879201352">
              <w:marLeft w:val="0"/>
              <w:marRight w:val="0"/>
              <w:marTop w:val="0"/>
              <w:marBottom w:val="0"/>
              <w:divBdr>
                <w:top w:val="none" w:sz="0" w:space="0" w:color="auto"/>
                <w:left w:val="none" w:sz="0" w:space="0" w:color="auto"/>
                <w:bottom w:val="none" w:sz="0" w:space="0" w:color="auto"/>
                <w:right w:val="none" w:sz="0" w:space="0" w:color="auto"/>
              </w:divBdr>
            </w:div>
            <w:div w:id="1892688282">
              <w:marLeft w:val="0"/>
              <w:marRight w:val="0"/>
              <w:marTop w:val="0"/>
              <w:marBottom w:val="0"/>
              <w:divBdr>
                <w:top w:val="none" w:sz="0" w:space="0" w:color="auto"/>
                <w:left w:val="none" w:sz="0" w:space="0" w:color="auto"/>
                <w:bottom w:val="none" w:sz="0" w:space="0" w:color="auto"/>
                <w:right w:val="none" w:sz="0" w:space="0" w:color="auto"/>
              </w:divBdr>
            </w:div>
            <w:div w:id="1897473196">
              <w:marLeft w:val="0"/>
              <w:marRight w:val="0"/>
              <w:marTop w:val="0"/>
              <w:marBottom w:val="0"/>
              <w:divBdr>
                <w:top w:val="none" w:sz="0" w:space="0" w:color="auto"/>
                <w:left w:val="none" w:sz="0" w:space="0" w:color="auto"/>
                <w:bottom w:val="none" w:sz="0" w:space="0" w:color="auto"/>
                <w:right w:val="none" w:sz="0" w:space="0" w:color="auto"/>
              </w:divBdr>
            </w:div>
            <w:div w:id="1923637317">
              <w:marLeft w:val="0"/>
              <w:marRight w:val="0"/>
              <w:marTop w:val="0"/>
              <w:marBottom w:val="0"/>
              <w:divBdr>
                <w:top w:val="none" w:sz="0" w:space="0" w:color="auto"/>
                <w:left w:val="none" w:sz="0" w:space="0" w:color="auto"/>
                <w:bottom w:val="none" w:sz="0" w:space="0" w:color="auto"/>
                <w:right w:val="none" w:sz="0" w:space="0" w:color="auto"/>
              </w:divBdr>
            </w:div>
            <w:div w:id="1972243418">
              <w:marLeft w:val="0"/>
              <w:marRight w:val="0"/>
              <w:marTop w:val="0"/>
              <w:marBottom w:val="0"/>
              <w:divBdr>
                <w:top w:val="none" w:sz="0" w:space="0" w:color="auto"/>
                <w:left w:val="none" w:sz="0" w:space="0" w:color="auto"/>
                <w:bottom w:val="none" w:sz="0" w:space="0" w:color="auto"/>
                <w:right w:val="none" w:sz="0" w:space="0" w:color="auto"/>
              </w:divBdr>
            </w:div>
            <w:div w:id="2031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288">
      <w:bodyDiv w:val="1"/>
      <w:marLeft w:val="0"/>
      <w:marRight w:val="0"/>
      <w:marTop w:val="0"/>
      <w:marBottom w:val="0"/>
      <w:divBdr>
        <w:top w:val="none" w:sz="0" w:space="0" w:color="auto"/>
        <w:left w:val="none" w:sz="0" w:space="0" w:color="auto"/>
        <w:bottom w:val="none" w:sz="0" w:space="0" w:color="auto"/>
        <w:right w:val="none" w:sz="0" w:space="0" w:color="auto"/>
      </w:divBdr>
    </w:div>
    <w:div w:id="756251578">
      <w:bodyDiv w:val="1"/>
      <w:marLeft w:val="0"/>
      <w:marRight w:val="0"/>
      <w:marTop w:val="0"/>
      <w:marBottom w:val="0"/>
      <w:divBdr>
        <w:top w:val="none" w:sz="0" w:space="0" w:color="auto"/>
        <w:left w:val="none" w:sz="0" w:space="0" w:color="auto"/>
        <w:bottom w:val="none" w:sz="0" w:space="0" w:color="auto"/>
        <w:right w:val="none" w:sz="0" w:space="0" w:color="auto"/>
      </w:divBdr>
      <w:divsChild>
        <w:div w:id="634722777">
          <w:marLeft w:val="0"/>
          <w:marRight w:val="0"/>
          <w:marTop w:val="0"/>
          <w:marBottom w:val="0"/>
          <w:divBdr>
            <w:top w:val="none" w:sz="0" w:space="0" w:color="auto"/>
            <w:left w:val="none" w:sz="0" w:space="0" w:color="auto"/>
            <w:bottom w:val="none" w:sz="0" w:space="0" w:color="auto"/>
            <w:right w:val="none" w:sz="0" w:space="0" w:color="auto"/>
          </w:divBdr>
          <w:divsChild>
            <w:div w:id="259877860">
              <w:marLeft w:val="0"/>
              <w:marRight w:val="0"/>
              <w:marTop w:val="0"/>
              <w:marBottom w:val="0"/>
              <w:divBdr>
                <w:top w:val="none" w:sz="0" w:space="0" w:color="auto"/>
                <w:left w:val="none" w:sz="0" w:space="0" w:color="auto"/>
                <w:bottom w:val="none" w:sz="0" w:space="0" w:color="auto"/>
                <w:right w:val="none" w:sz="0" w:space="0" w:color="auto"/>
              </w:divBdr>
            </w:div>
            <w:div w:id="281156082">
              <w:marLeft w:val="0"/>
              <w:marRight w:val="0"/>
              <w:marTop w:val="0"/>
              <w:marBottom w:val="0"/>
              <w:divBdr>
                <w:top w:val="none" w:sz="0" w:space="0" w:color="auto"/>
                <w:left w:val="none" w:sz="0" w:space="0" w:color="auto"/>
                <w:bottom w:val="none" w:sz="0" w:space="0" w:color="auto"/>
                <w:right w:val="none" w:sz="0" w:space="0" w:color="auto"/>
              </w:divBdr>
            </w:div>
            <w:div w:id="1781104516">
              <w:marLeft w:val="0"/>
              <w:marRight w:val="0"/>
              <w:marTop w:val="0"/>
              <w:marBottom w:val="0"/>
              <w:divBdr>
                <w:top w:val="none" w:sz="0" w:space="0" w:color="auto"/>
                <w:left w:val="none" w:sz="0" w:space="0" w:color="auto"/>
                <w:bottom w:val="none" w:sz="0" w:space="0" w:color="auto"/>
                <w:right w:val="none" w:sz="0" w:space="0" w:color="auto"/>
              </w:divBdr>
            </w:div>
            <w:div w:id="1973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6993">
      <w:bodyDiv w:val="1"/>
      <w:marLeft w:val="0"/>
      <w:marRight w:val="0"/>
      <w:marTop w:val="0"/>
      <w:marBottom w:val="0"/>
      <w:divBdr>
        <w:top w:val="none" w:sz="0" w:space="0" w:color="auto"/>
        <w:left w:val="none" w:sz="0" w:space="0" w:color="auto"/>
        <w:bottom w:val="none" w:sz="0" w:space="0" w:color="auto"/>
        <w:right w:val="none" w:sz="0" w:space="0" w:color="auto"/>
      </w:divBdr>
    </w:div>
    <w:div w:id="1635332743">
      <w:bodyDiv w:val="1"/>
      <w:marLeft w:val="0"/>
      <w:marRight w:val="0"/>
      <w:marTop w:val="0"/>
      <w:marBottom w:val="0"/>
      <w:divBdr>
        <w:top w:val="none" w:sz="0" w:space="0" w:color="auto"/>
        <w:left w:val="none" w:sz="0" w:space="0" w:color="auto"/>
        <w:bottom w:val="none" w:sz="0" w:space="0" w:color="auto"/>
        <w:right w:val="none" w:sz="0" w:space="0" w:color="auto"/>
      </w:divBdr>
    </w:div>
    <w:div w:id="1763137091">
      <w:bodyDiv w:val="1"/>
      <w:marLeft w:val="0"/>
      <w:marRight w:val="0"/>
      <w:marTop w:val="0"/>
      <w:marBottom w:val="0"/>
      <w:divBdr>
        <w:top w:val="none" w:sz="0" w:space="0" w:color="auto"/>
        <w:left w:val="none" w:sz="0" w:space="0" w:color="auto"/>
        <w:bottom w:val="none" w:sz="0" w:space="0" w:color="auto"/>
        <w:right w:val="none" w:sz="0" w:space="0" w:color="auto"/>
      </w:divBdr>
    </w:div>
    <w:div w:id="18701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EC59-DBAA-4C6B-9DE5-AD96A64D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2259</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Luz</dc:creator>
  <cp:lastModifiedBy>Ana Verena Magalhaes Madeira </cp:lastModifiedBy>
  <cp:revision>5</cp:revision>
  <cp:lastPrinted>2019-11-18T15:58:00Z</cp:lastPrinted>
  <dcterms:created xsi:type="dcterms:W3CDTF">2020-11-18T20:42:00Z</dcterms:created>
  <dcterms:modified xsi:type="dcterms:W3CDTF">2020-12-08T22:15:00Z</dcterms:modified>
</cp:coreProperties>
</file>