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1B5BDA" w14:textId="54496FEE" w:rsidR="00693747" w:rsidRDefault="00DC43BF" w:rsidP="00693747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 w:rsidRPr="00DC43BF">
        <w:rPr>
          <w:rFonts w:ascii="Calibri" w:hAnsi="Calibri"/>
          <w:b/>
          <w:bCs/>
          <w:sz w:val="26"/>
          <w:szCs w:val="26"/>
          <w:lang w:val="pt"/>
        </w:rPr>
        <w:t>ANEXO I</w:t>
      </w:r>
      <w:r>
        <w:rPr>
          <w:rFonts w:ascii="Calibri" w:hAnsi="Calibri"/>
          <w:b/>
          <w:bCs/>
          <w:sz w:val="26"/>
          <w:szCs w:val="26"/>
          <w:lang w:val="pt"/>
        </w:rPr>
        <w:t>V</w:t>
      </w: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 – FORMULÁRIO DE 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>RENOVAÇÃO DO CADASTRO DE MONITOR VOLUNTÁRIO</w:t>
      </w:r>
    </w:p>
    <w:tbl>
      <w:tblPr>
        <w:tblW w:w="104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4"/>
        <w:gridCol w:w="423"/>
        <w:gridCol w:w="1276"/>
        <w:gridCol w:w="888"/>
        <w:gridCol w:w="1096"/>
        <w:gridCol w:w="567"/>
        <w:gridCol w:w="924"/>
        <w:gridCol w:w="2588"/>
      </w:tblGrid>
      <w:tr w:rsidR="00693747" w:rsidRPr="00FE5B3C" w14:paraId="23FC9D13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361A4D1" w14:textId="4DF62697" w:rsidR="00693747" w:rsidRPr="001B725A" w:rsidRDefault="00693747" w:rsidP="00693747">
            <w:pPr>
              <w:tabs>
                <w:tab w:val="left" w:pos="212"/>
              </w:tabs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1. DADOS DA MONITORIA</w:t>
            </w:r>
          </w:p>
        </w:tc>
      </w:tr>
      <w:tr w:rsidR="00693747" w:rsidRPr="00FE5B3C" w14:paraId="26BD4E64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22AFC1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693747" w:rsidRPr="00FE5B3C" w14:paraId="75726BC6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750C8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693747" w:rsidRPr="00FE5B3C" w14:paraId="51828508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9D7AF3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693747" w:rsidRPr="00FE5B3C" w14:paraId="1DDC415C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366C0F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693747" w:rsidRPr="00FE5B3C" w14:paraId="71D71F0E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C42BF5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693747" w:rsidRPr="00FE5B3C" w14:paraId="02A6EE1D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CF601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1.6 Período pretendido para atuação do(a) monitor(a):     </w:t>
            </w: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CB763A" w:rsidRPr="000D69AF" w14:paraId="310843F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345B6396" w14:textId="77777777" w:rsidR="00CB763A" w:rsidRPr="000D69AF" w:rsidRDefault="00CB763A" w:rsidP="00DF3E37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CB763A" w:rsidRPr="00FE5B3C" w14:paraId="1B6BEA54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5251A3A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CB763A" w:rsidRPr="00FE5B3C" w14:paraId="01F68FEF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096864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CB763A" w:rsidRPr="00FE5B3C" w14:paraId="6F415D10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AFC81DD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0EE469" w14:textId="18EBA8DA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A5D7AEA" w14:textId="1D0BCA7C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CB763A" w:rsidRPr="00BE11C6" w14:paraId="276EC59F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4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9C2AF8" w14:textId="1FEF3B10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452F" w14:textId="11CA4038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Sexo: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F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 (    )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4FF4CA" w14:textId="5291A85A" w:rsidR="00CB763A" w:rsidRPr="00BE11C6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Gênero:</w:t>
            </w:r>
          </w:p>
        </w:tc>
      </w:tr>
      <w:tr w:rsidR="00CB763A" w:rsidRPr="00FE5B3C" w14:paraId="1F41262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FA02F3D" w14:textId="64BC8465" w:rsidR="00CB763A" w:rsidRPr="00FE5B3C" w:rsidRDefault="00CB763A" w:rsidP="00DF3E37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CB763A" w:rsidRPr="00FE5B3C" w14:paraId="63BA65B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1609A34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2088B0B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AE9C7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F776DC1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CB763A" w:rsidRPr="00664BE9" w14:paraId="14BBC29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0DC3CAD" w14:textId="51F16DCC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10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C10789D" w14:textId="53BE05FD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F117E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Celular: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)</w:t>
            </w:r>
          </w:p>
        </w:tc>
        <w:tc>
          <w:tcPr>
            <w:tcW w:w="4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EFE89E" w14:textId="4E8E4BF5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F117E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D2381" w14:paraId="1EC13D32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D4798E4" w14:textId="109CA7AE" w:rsidR="00AD2381" w:rsidRPr="00CB763A" w:rsidRDefault="00CB763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b/>
                <w:sz w:val="20"/>
                <w:szCs w:val="20"/>
                <w:lang w:val="pt"/>
              </w:rPr>
              <w:t>. DECLARAÇÃO DO(A) MONITOR(A)</w:t>
            </w:r>
          </w:p>
        </w:tc>
      </w:tr>
      <w:tr w:rsidR="00AD2381" w14:paraId="43D9535F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55CE2" w14:textId="129D36A4" w:rsidR="00AD2381" w:rsidRPr="00CB763A" w:rsidRDefault="00CB763A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.1 Declara ter cursado com aprovação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o componente curricular do qual será monitor(a)?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proofErr w:type="gramStart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    )   Não (      )</w:t>
            </w:r>
          </w:p>
        </w:tc>
      </w:tr>
      <w:tr w:rsidR="00AD2381" w14:paraId="60D487A8" w14:textId="77777777" w:rsidTr="00AE6BE6">
        <w:trPr>
          <w:trHeight w:val="724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60345D" w14:textId="2E1B2DC3" w:rsidR="00AD2381" w:rsidRPr="00CB763A" w:rsidRDefault="00CB763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.2 Em caso negativo no item anterior, declara ter cursado com aprovação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componente curricular equivalente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o qual será monitor(a):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proofErr w:type="gramStart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    )   </w:t>
            </w:r>
          </w:p>
          <w:p w14:paraId="1CC586E4" w14:textId="3A159221" w:rsidR="00AD2381" w:rsidRPr="00CB763A" w:rsidRDefault="00CB7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.2.1 Informar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código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nome do componente curricular equivalente¹:</w:t>
            </w:r>
          </w:p>
        </w:tc>
      </w:tr>
      <w:tr w:rsidR="00AD2381" w14:paraId="4770A6E5" w14:textId="77777777" w:rsidTr="00AE6BE6">
        <w:trPr>
          <w:trHeight w:val="167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4652606" w14:textId="4BC94F6A" w:rsidR="00AD2381" w:rsidRPr="00CB763A" w:rsidRDefault="00CB7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Declara ter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cumprido suas atribuições e obrigações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como monitor no SLS 2020?     S</w:t>
            </w:r>
            <w:proofErr w:type="spellStart"/>
            <w:r w:rsidR="00E33A10" w:rsidRPr="00CB763A">
              <w:rPr>
                <w:rFonts w:asciiTheme="minorHAnsi" w:hAnsiTheme="minorHAnsi"/>
                <w:sz w:val="20"/>
                <w:szCs w:val="20"/>
              </w:rPr>
              <w:t>im</w:t>
            </w:r>
            <w:proofErr w:type="spellEnd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70F8C" w14:paraId="73D61341" w14:textId="77777777" w:rsidTr="00AE6BE6">
        <w:trPr>
          <w:trHeight w:val="167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85D06AF" w14:textId="270C2A64" w:rsidR="00F70F8C" w:rsidRDefault="00F70F8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3.4 Declara que continuará </w:t>
            </w:r>
            <w:r w:rsidRPr="00F70F8C">
              <w:rPr>
                <w:rFonts w:asciiTheme="minorHAnsi" w:hAnsiTheme="minorHAnsi"/>
                <w:sz w:val="20"/>
                <w:szCs w:val="20"/>
                <w:lang w:val="pt"/>
              </w:rPr>
              <w:t>exercendo atividades de monitoria no mesmo projeto que atuou no SLS 2020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?      S</w:t>
            </w:r>
            <w:proofErr w:type="spellStart"/>
            <w:r w:rsidRPr="00CB763A">
              <w:rPr>
                <w:rFonts w:asciiTheme="minorHAnsi" w:hAnsiTheme="minorHAnsi"/>
                <w:sz w:val="20"/>
                <w:szCs w:val="20"/>
              </w:rPr>
              <w:t>im</w:t>
            </w:r>
            <w:proofErr w:type="spellEnd"/>
            <w:r w:rsidRPr="00CB76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CB763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CB763A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D2381" w14:paraId="1013924A" w14:textId="77777777" w:rsidTr="00AE6BE6">
        <w:trPr>
          <w:trHeight w:val="585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F7C8D" w14:textId="77777777" w:rsidR="00AD2381" w:rsidRDefault="00AD238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1A1381" w14:textId="77777777" w:rsidR="00AD2381" w:rsidRDefault="00E33A1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_______________________________________</w:t>
            </w:r>
          </w:p>
          <w:p w14:paraId="3B6AED04" w14:textId="03CF4D54" w:rsidR="00AD2381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Assinatura do(a) Monitor(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 xml:space="preserve">a)   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</w:t>
            </w:r>
            <w:r w:rsidR="003D287E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="003D287E">
              <w:rPr>
                <w:rFonts w:ascii="Calibri" w:hAnsi="Calibri"/>
                <w:sz w:val="16"/>
                <w:szCs w:val="16"/>
              </w:rPr>
              <w:t>Assinatura do(a) Professor(a) Responsável</w:t>
            </w:r>
          </w:p>
        </w:tc>
      </w:tr>
      <w:tr w:rsidR="00AE6BE6" w:rsidRPr="00FE5B3C" w14:paraId="1A29A2CC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71DE627" w14:textId="77777777" w:rsidR="00AE6BE6" w:rsidRPr="00FE5B3C" w:rsidRDefault="00AE6BE6" w:rsidP="00DF3E37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41133D76" w14:textId="77777777" w:rsidR="00AE6BE6" w:rsidRPr="00FE5B3C" w:rsidRDefault="00AE6BE6" w:rsidP="00DF3E3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E6BE6" w:rsidRPr="00FE5B3C" w14:paraId="27A664EA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758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4A573829" w14:textId="77777777" w:rsidR="00AE6BE6" w:rsidRPr="00FE5B3C" w:rsidRDefault="00AE6BE6" w:rsidP="00DF3E37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F1264C0" w14:textId="77777777" w:rsidR="00AE6BE6" w:rsidRPr="001B725A" w:rsidRDefault="00AE6BE6" w:rsidP="00DF3E37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1B725A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1B725A">
              <w:rPr>
                <w:rFonts w:ascii="Calibri" w:hAnsi="Calibri"/>
                <w:sz w:val="20"/>
                <w:szCs w:val="20"/>
              </w:rPr>
              <w:t>Programa de Monitoria da Universidade Federal Bahia e comprometo-me a:</w:t>
            </w:r>
          </w:p>
          <w:p w14:paraId="4FAFC3C9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Conhecer e respeitar os regulamentos das atividades de monitoria (Resoluções nº 06/2012, nº 07/2017, nº 02/2018 e nº 05/2019 do CAE) e normas definidas no EDITAL PROGRAD/UFBA Nº 001/2021;</w:t>
            </w:r>
          </w:p>
          <w:p w14:paraId="24F6CC0A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2AFE6331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C30142E" w14:textId="77777777" w:rsidR="00AE6BE6" w:rsidRPr="001B725A" w:rsidRDefault="00AE6BE6" w:rsidP="00AE6BE6">
            <w:pPr>
              <w:numPr>
                <w:ilvl w:val="0"/>
                <w:numId w:val="31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monitoria;</w:t>
            </w:r>
          </w:p>
          <w:p w14:paraId="5B83308E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52EA9D90" w14:textId="77777777" w:rsidR="00AE6BE6" w:rsidRPr="001B725A" w:rsidRDefault="00AE6BE6" w:rsidP="00DF3E37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DAB7F52" w14:textId="77777777" w:rsidR="00AE6BE6" w:rsidRPr="001B725A" w:rsidRDefault="00AE6BE6" w:rsidP="00DF3E37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Estou ciente que a inobservância dos requisitos citados acima implicará no cancelamento do meu vínculo do Programa de Monitoria e indeferimento da certificação.</w:t>
            </w:r>
          </w:p>
          <w:p w14:paraId="4580FB94" w14:textId="77777777" w:rsidR="00AE6BE6" w:rsidRPr="00FE5B3C" w:rsidRDefault="00AE6BE6" w:rsidP="00DF3E37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0402D78" w14:textId="77777777" w:rsidR="00AE6BE6" w:rsidRPr="00FE5B3C" w:rsidRDefault="00AE6BE6" w:rsidP="00DF3E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91CF9C2" w14:textId="77777777" w:rsidR="00AE6BE6" w:rsidRPr="00FE5B3C" w:rsidRDefault="00AE6BE6" w:rsidP="00DF3E3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2B9A790C" w14:textId="77777777" w:rsidR="00AE6BE6" w:rsidRDefault="00AE6BE6">
      <w:pPr>
        <w:jc w:val="both"/>
        <w:rPr>
          <w:rFonts w:asciiTheme="minorHAnsi" w:hAnsiTheme="minorHAnsi"/>
          <w:b/>
          <w:bCs/>
          <w:color w:val="000000"/>
          <w:sz w:val="20"/>
          <w:szCs w:val="20"/>
          <w:lang w:val="pt"/>
        </w:rPr>
      </w:pPr>
    </w:p>
    <w:p w14:paraId="429C5667" w14:textId="77777777" w:rsidR="00AE6BE6" w:rsidRPr="00FE5B3C" w:rsidRDefault="00AE6BE6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02AB9160" w14:textId="77777777" w:rsidR="00AE6BE6" w:rsidRDefault="00AE6BE6" w:rsidP="00AE6BE6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0AF4CF31" w14:textId="77777777" w:rsidR="00AE6BE6" w:rsidRPr="000C20C1" w:rsidRDefault="00AE6BE6" w:rsidP="00AE6BE6">
      <w:pPr>
        <w:suppressAutoHyphens w:val="0"/>
        <w:ind w:right="-85"/>
        <w:jc w:val="both"/>
        <w:rPr>
          <w:rFonts w:ascii="Calibri" w:hAnsi="Calibri"/>
          <w:sz w:val="18"/>
          <w:szCs w:val="18"/>
        </w:rPr>
      </w:pPr>
      <w:r w:rsidRPr="000C20C1">
        <w:rPr>
          <w:rFonts w:ascii="Calibri" w:hAnsi="Calibri"/>
          <w:b/>
          <w:sz w:val="18"/>
          <w:szCs w:val="18"/>
          <w:lang w:val="pt"/>
        </w:rPr>
        <w:t xml:space="preserve">OBSERVAÇÕES: </w:t>
      </w:r>
    </w:p>
    <w:p w14:paraId="6CBD50EF" w14:textId="551E58A4" w:rsidR="00AE6BE6" w:rsidRPr="000C20C1" w:rsidRDefault="00AE6BE6" w:rsidP="00AE6BE6">
      <w:pPr>
        <w:numPr>
          <w:ilvl w:val="0"/>
          <w:numId w:val="14"/>
        </w:numPr>
        <w:suppressAutoHyphens w:val="0"/>
        <w:autoSpaceDE w:val="0"/>
        <w:ind w:left="0" w:right="57" w:firstLine="0"/>
        <w:jc w:val="both"/>
        <w:rPr>
          <w:rFonts w:ascii="Calibri" w:hAnsi="Calibri"/>
          <w:sz w:val="18"/>
          <w:szCs w:val="18"/>
        </w:rPr>
      </w:pPr>
      <w:r w:rsidRPr="000C20C1">
        <w:rPr>
          <w:rFonts w:ascii="Calibri" w:hAnsi="Calibri"/>
          <w:sz w:val="18"/>
          <w:szCs w:val="18"/>
        </w:rPr>
        <w:t xml:space="preserve">A equivalência entre os componentes curriculares deve estar </w:t>
      </w:r>
      <w:r w:rsidR="00C764A1" w:rsidRPr="000C20C1">
        <w:rPr>
          <w:rFonts w:ascii="Calibri" w:hAnsi="Calibri"/>
          <w:sz w:val="18"/>
          <w:szCs w:val="18"/>
        </w:rPr>
        <w:t>registrada</w:t>
      </w:r>
      <w:r w:rsidRPr="000C20C1">
        <w:rPr>
          <w:rFonts w:ascii="Calibri" w:hAnsi="Calibri"/>
          <w:sz w:val="18"/>
          <w:szCs w:val="18"/>
        </w:rPr>
        <w:t xml:space="preserve"> no Sistema Acadêmico – SIAC, e no caso de não estar registrada, o órgão responsável pelo componente curricular deverá emitir declaração atestando a equivalência.</w:t>
      </w:r>
    </w:p>
    <w:p w14:paraId="3A9AE76E" w14:textId="77777777" w:rsidR="00AD2381" w:rsidRPr="001B725A" w:rsidRDefault="00AD2381">
      <w:pPr>
        <w:jc w:val="right"/>
        <w:rPr>
          <w:rFonts w:asciiTheme="minorHAnsi" w:hAnsiTheme="minorHAnsi"/>
          <w:b/>
          <w:sz w:val="20"/>
          <w:szCs w:val="20"/>
        </w:rPr>
      </w:pPr>
    </w:p>
    <w:sectPr w:rsidR="00AD2381" w:rsidRPr="001B725A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A7E6" w14:textId="77777777" w:rsidR="00495DE3" w:rsidRDefault="00495DE3">
      <w:r>
        <w:separator/>
      </w:r>
    </w:p>
  </w:endnote>
  <w:endnote w:type="continuationSeparator" w:id="0">
    <w:p w14:paraId="2EE68CD6" w14:textId="77777777" w:rsidR="00495DE3" w:rsidRDefault="004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630C" w14:textId="77777777" w:rsidR="00495DE3" w:rsidRDefault="00495DE3">
      <w:r>
        <w:separator/>
      </w:r>
    </w:p>
  </w:footnote>
  <w:footnote w:type="continuationSeparator" w:id="0">
    <w:p w14:paraId="6631652A" w14:textId="77777777" w:rsidR="00495DE3" w:rsidRDefault="0049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95DE3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768EF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2021-02-22T14:58:00Z</dcterms:created>
  <dcterms:modified xsi:type="dcterms:W3CDTF">2021-02-22T14:58:00Z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